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DC52" w14:textId="77777777" w:rsidR="00E06981" w:rsidRPr="00934870" w:rsidRDefault="00E06981" w:rsidP="00E06981">
      <w:pPr>
        <w:spacing w:line="360" w:lineRule="auto"/>
        <w:jc w:val="center"/>
        <w:rPr>
          <w:rFonts w:ascii="Calibri" w:hAnsi="Calibri" w:cs="Calibri"/>
          <w:b/>
        </w:rPr>
      </w:pPr>
      <w:r w:rsidRPr="0010021C">
        <w:rPr>
          <w:b/>
          <w:noProof/>
          <w:color w:val="000000" w:themeColor="text1"/>
          <w:sz w:val="36"/>
          <w:szCs w:val="36"/>
        </w:rPr>
        <w:drawing>
          <wp:inline distT="0" distB="0" distL="0" distR="0" wp14:anchorId="730F7AE2" wp14:editId="33EA31A7">
            <wp:extent cx="1520190" cy="152019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7703" cy="1537703"/>
                    </a:xfrm>
                    <a:prstGeom prst="rect">
                      <a:avLst/>
                    </a:prstGeom>
                  </pic:spPr>
                </pic:pic>
              </a:graphicData>
            </a:graphic>
          </wp:inline>
        </w:drawing>
      </w:r>
    </w:p>
    <w:p w14:paraId="7CC807A2" w14:textId="72636B2A" w:rsidR="00E06981" w:rsidRDefault="00E06981" w:rsidP="00E06981">
      <w:pPr>
        <w:jc w:val="center"/>
        <w:rPr>
          <w:rFonts w:ascii="Calibri" w:hAnsi="Calibri" w:cs="Calibri"/>
          <w:b/>
          <w:bCs/>
          <w:sz w:val="40"/>
          <w:szCs w:val="40"/>
        </w:rPr>
      </w:pPr>
      <w:r w:rsidRPr="00A11397">
        <w:rPr>
          <w:rFonts w:ascii="Calibri" w:hAnsi="Calibri"/>
          <w:b/>
          <w:bCs/>
        </w:rPr>
        <w:t>Basın Bülteni</w:t>
      </w:r>
      <w:r w:rsidRPr="00A11397">
        <w:rPr>
          <w:rFonts w:ascii="Calibri" w:hAnsi="Calibri"/>
          <w:b/>
          <w:bCs/>
        </w:rPr>
        <w:tab/>
      </w:r>
      <w:r w:rsidRPr="00A11397">
        <w:rPr>
          <w:rFonts w:ascii="Calibri" w:hAnsi="Calibri"/>
          <w:b/>
          <w:bCs/>
        </w:rPr>
        <w:tab/>
        <w:t xml:space="preserve">                                                                                            </w:t>
      </w:r>
      <w:r w:rsidRPr="00A11397">
        <w:rPr>
          <w:rFonts w:ascii="Calibri" w:hAnsi="Calibri"/>
          <w:b/>
          <w:bCs/>
        </w:rPr>
        <w:tab/>
        <w:t xml:space="preserve"> </w:t>
      </w:r>
      <w:r w:rsidRPr="00A11397">
        <w:rPr>
          <w:rFonts w:ascii="Calibri" w:hAnsi="Calibri"/>
          <w:noProof/>
          <w:lang w:eastAsia="tr-TR"/>
        </w:rPr>
        <mc:AlternateContent>
          <mc:Choice Requires="wps">
            <w:drawing>
              <wp:anchor distT="0" distB="0" distL="114300" distR="114300" simplePos="0" relativeHeight="251659264" behindDoc="0" locked="0" layoutInCell="1" allowOverlap="1" wp14:anchorId="3A7FAFC1" wp14:editId="4F866205">
                <wp:simplePos x="0" y="0"/>
                <wp:positionH relativeFrom="column">
                  <wp:posOffset>-271145</wp:posOffset>
                </wp:positionH>
                <wp:positionV relativeFrom="paragraph">
                  <wp:posOffset>168275</wp:posOffset>
                </wp:positionV>
                <wp:extent cx="6264000" cy="0"/>
                <wp:effectExtent l="0" t="0" r="10160" b="12700"/>
                <wp:wrapNone/>
                <wp:docPr id="7" name="Düz Bağlayıcı 7"/>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2F072" id="Düz Bağlayıcı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" strokecolor="black [3200]" strokeweight="1pt">
                <v:stroke joinstyle="miter"/>
              </v:line>
            </w:pict>
          </mc:Fallback>
        </mc:AlternateContent>
      </w:r>
      <w:r>
        <w:rPr>
          <w:rFonts w:ascii="Calibri" w:hAnsi="Calibri"/>
          <w:b/>
          <w:bCs/>
        </w:rPr>
        <w:t>09.09.2020</w:t>
      </w:r>
    </w:p>
    <w:p w14:paraId="1C8ED532" w14:textId="77777777" w:rsidR="005F2E97" w:rsidRPr="00C37A15" w:rsidRDefault="005F2E97" w:rsidP="00E06981">
      <w:pPr>
        <w:jc w:val="center"/>
        <w:rPr>
          <w:rFonts w:ascii="Calibri" w:hAnsi="Calibri" w:cs="Calibri"/>
          <w:b/>
          <w:bCs/>
        </w:rPr>
      </w:pPr>
    </w:p>
    <w:p w14:paraId="440728BD" w14:textId="789C3AF6" w:rsidR="00E06981" w:rsidRDefault="00E06981" w:rsidP="00E06981">
      <w:pPr>
        <w:jc w:val="center"/>
        <w:rPr>
          <w:rFonts w:ascii="Calibri" w:hAnsi="Calibri" w:cs="Calibri"/>
          <w:b/>
          <w:bCs/>
          <w:sz w:val="40"/>
          <w:szCs w:val="40"/>
        </w:rPr>
      </w:pPr>
      <w:r w:rsidRPr="00E06981">
        <w:rPr>
          <w:rFonts w:ascii="Calibri" w:hAnsi="Calibri" w:cs="Calibri"/>
          <w:b/>
          <w:bCs/>
          <w:sz w:val="40"/>
          <w:szCs w:val="40"/>
        </w:rPr>
        <w:t xml:space="preserve">TRT Ortak Yapımları Antalya’da </w:t>
      </w:r>
    </w:p>
    <w:p w14:paraId="5DA19D3E" w14:textId="61B2A8BC" w:rsidR="00E06981" w:rsidRDefault="00E06981" w:rsidP="00E06981">
      <w:pPr>
        <w:jc w:val="center"/>
        <w:rPr>
          <w:rFonts w:ascii="Calibri" w:hAnsi="Calibri" w:cs="Calibri"/>
          <w:b/>
          <w:bCs/>
          <w:sz w:val="40"/>
          <w:szCs w:val="40"/>
        </w:rPr>
      </w:pPr>
      <w:r w:rsidRPr="00E06981">
        <w:rPr>
          <w:rFonts w:ascii="Calibri" w:hAnsi="Calibri" w:cs="Calibri"/>
          <w:b/>
          <w:bCs/>
          <w:sz w:val="40"/>
          <w:szCs w:val="40"/>
        </w:rPr>
        <w:t>Altın Portakal Ödülleri İçin Yarışacak</w:t>
      </w:r>
    </w:p>
    <w:p w14:paraId="1E00187A" w14:textId="77777777" w:rsidR="00E06981" w:rsidRPr="00C37A15" w:rsidRDefault="00E06981" w:rsidP="00E06981">
      <w:pPr>
        <w:jc w:val="center"/>
        <w:rPr>
          <w:rFonts w:ascii="Calibri" w:hAnsi="Calibri" w:cs="Calibri"/>
          <w:b/>
          <w:bCs/>
        </w:rPr>
      </w:pPr>
    </w:p>
    <w:p w14:paraId="03AE1C14" w14:textId="089C81E8" w:rsidR="00D75693" w:rsidRPr="00C37A15" w:rsidRDefault="003E15AF" w:rsidP="006F7CD8">
      <w:pPr>
        <w:jc w:val="center"/>
        <w:rPr>
          <w:rFonts w:ascii="Calibri" w:hAnsi="Calibri" w:cs="Calibri"/>
          <w:b/>
          <w:bCs/>
          <w:sz w:val="28"/>
          <w:szCs w:val="28"/>
        </w:rPr>
      </w:pPr>
      <w:r w:rsidRPr="00C37A15">
        <w:rPr>
          <w:rFonts w:ascii="Calibri" w:hAnsi="Calibri" w:cs="Calibri"/>
          <w:b/>
          <w:bCs/>
          <w:sz w:val="28"/>
          <w:szCs w:val="28"/>
        </w:rPr>
        <w:t xml:space="preserve">Bu yıl 57'ncisi düzenlenecek olan Antalya Altın Portakal Film Festivali'nin Ulusal Uzun Metraj Film Yarışması'nda yer alacak </w:t>
      </w:r>
      <w:r w:rsidR="006F7CD8" w:rsidRPr="00C37A15">
        <w:rPr>
          <w:rFonts w:ascii="Calibri" w:hAnsi="Calibri" w:cs="Calibri"/>
          <w:b/>
          <w:bCs/>
          <w:sz w:val="28"/>
          <w:szCs w:val="28"/>
        </w:rPr>
        <w:t>eserler</w:t>
      </w:r>
      <w:r w:rsidRPr="00C37A15">
        <w:rPr>
          <w:rFonts w:ascii="Calibri" w:hAnsi="Calibri" w:cs="Calibri"/>
          <w:b/>
          <w:bCs/>
          <w:sz w:val="28"/>
          <w:szCs w:val="28"/>
        </w:rPr>
        <w:t xml:space="preserve"> ön jüri tarafın</w:t>
      </w:r>
      <w:r w:rsidR="005F2E97" w:rsidRPr="00C37A15">
        <w:rPr>
          <w:rFonts w:ascii="Calibri" w:hAnsi="Calibri" w:cs="Calibri"/>
          <w:b/>
          <w:bCs/>
          <w:sz w:val="28"/>
          <w:szCs w:val="28"/>
        </w:rPr>
        <w:t>dan</w:t>
      </w:r>
      <w:r w:rsidRPr="00C37A15">
        <w:rPr>
          <w:rFonts w:ascii="Calibri" w:hAnsi="Calibri" w:cs="Calibri"/>
          <w:b/>
          <w:bCs/>
          <w:sz w:val="28"/>
          <w:szCs w:val="28"/>
        </w:rPr>
        <w:t xml:space="preserve"> belirlendi. 12 filmin seçildiği yarışmada TRT Ortak Yapımı 2 film yer alıyor.</w:t>
      </w:r>
    </w:p>
    <w:p w14:paraId="0CDC496D" w14:textId="79F98F0B" w:rsidR="003E15AF" w:rsidRPr="00C37A15" w:rsidRDefault="003E15AF">
      <w:pPr>
        <w:rPr>
          <w:rFonts w:ascii="Calibri" w:hAnsi="Calibri" w:cs="Calibri"/>
        </w:rPr>
      </w:pPr>
    </w:p>
    <w:p w14:paraId="75F19EE4" w14:textId="77304ADD" w:rsidR="003E15AF" w:rsidRPr="00C37A15" w:rsidRDefault="003E15AF">
      <w:pPr>
        <w:rPr>
          <w:rFonts w:ascii="Calibri" w:hAnsi="Calibri" w:cs="Calibri"/>
        </w:rPr>
      </w:pPr>
      <w:r w:rsidRPr="00C37A15">
        <w:rPr>
          <w:rFonts w:ascii="Calibri" w:hAnsi="Calibri" w:cs="Calibri"/>
        </w:rPr>
        <w:t>3-10 Ekim tarihleri arasında gerçekleştirilecek 57. Antalya Altın Portakal Film Festivali'nin Ulusal Uzun Metraj Film Yarışması'nda yer alacak eserler açıklandı. Seçilen 12 filmin arasında TRT Ortak Yapımı olan Derviş Zaim’in “</w:t>
      </w:r>
      <w:proofErr w:type="spellStart"/>
      <w:r w:rsidRPr="00C37A15">
        <w:rPr>
          <w:rFonts w:ascii="Calibri" w:hAnsi="Calibri" w:cs="Calibri"/>
        </w:rPr>
        <w:t>Flaşbellek</w:t>
      </w:r>
      <w:proofErr w:type="spellEnd"/>
      <w:r w:rsidRPr="00C37A15">
        <w:rPr>
          <w:rFonts w:ascii="Calibri" w:hAnsi="Calibri" w:cs="Calibri"/>
        </w:rPr>
        <w:t xml:space="preserve">” ve Erdem </w:t>
      </w:r>
      <w:proofErr w:type="spellStart"/>
      <w:r w:rsidRPr="00C37A15">
        <w:rPr>
          <w:rFonts w:ascii="Calibri" w:hAnsi="Calibri" w:cs="Calibri"/>
        </w:rPr>
        <w:t>Tepegöz’ün</w:t>
      </w:r>
      <w:proofErr w:type="spellEnd"/>
      <w:r w:rsidRPr="00C37A15">
        <w:rPr>
          <w:rFonts w:ascii="Calibri" w:hAnsi="Calibri" w:cs="Calibri"/>
        </w:rPr>
        <w:t xml:space="preserve"> “Gölgeler İçinde” Altın Portakal ödülleri için yarışacak.</w:t>
      </w:r>
    </w:p>
    <w:p w14:paraId="5BE3CE17" w14:textId="4D662950" w:rsidR="003E15AF" w:rsidRPr="00C37A15" w:rsidRDefault="003E15AF">
      <w:pPr>
        <w:rPr>
          <w:rFonts w:ascii="Calibri" w:hAnsi="Calibri" w:cs="Calibri"/>
        </w:rPr>
      </w:pPr>
    </w:p>
    <w:p w14:paraId="75334623" w14:textId="1E5F6DB8" w:rsidR="000B6212" w:rsidRPr="00C37A15" w:rsidRDefault="000B6212">
      <w:pPr>
        <w:rPr>
          <w:rFonts w:ascii="Calibri" w:hAnsi="Calibri" w:cs="Calibri"/>
          <w:b/>
          <w:bCs/>
        </w:rPr>
      </w:pPr>
      <w:r w:rsidRPr="00C37A15">
        <w:rPr>
          <w:rFonts w:ascii="Calibri" w:hAnsi="Calibri" w:cs="Calibri"/>
          <w:b/>
          <w:bCs/>
        </w:rPr>
        <w:t>Dünyaca ünlü oyuncuların yer aldığı TRT ortak yapımları Antalya’da yarışacak</w:t>
      </w:r>
    </w:p>
    <w:p w14:paraId="1EA704E5" w14:textId="3EAB6F1A" w:rsidR="003E15AF" w:rsidRPr="00C37A15" w:rsidRDefault="003E15AF">
      <w:pPr>
        <w:rPr>
          <w:rFonts w:ascii="Calibri" w:hAnsi="Calibri" w:cs="Calibri"/>
        </w:rPr>
      </w:pPr>
      <w:r w:rsidRPr="00C37A15">
        <w:rPr>
          <w:rFonts w:ascii="Calibri" w:hAnsi="Calibri" w:cs="Calibri"/>
        </w:rPr>
        <w:t>Usta yönetmen Derviş Zaim imzalı “</w:t>
      </w:r>
      <w:proofErr w:type="spellStart"/>
      <w:r w:rsidRPr="00C37A15">
        <w:rPr>
          <w:rFonts w:ascii="Calibri" w:hAnsi="Calibri" w:cs="Calibri"/>
        </w:rPr>
        <w:t>Flaşbellek</w:t>
      </w:r>
      <w:proofErr w:type="spellEnd"/>
      <w:r w:rsidRPr="00C37A15">
        <w:rPr>
          <w:rFonts w:ascii="Calibri" w:hAnsi="Calibri" w:cs="Calibri"/>
        </w:rPr>
        <w:t xml:space="preserve">” filmi, Suriye’deki savaş esnasında yaralı bir rejim askerinin şahit olduğu olaylar neticesinde akan kanı durdurmak için harekete geçmesini ve hayatını riske atmasını konu </w:t>
      </w:r>
      <w:r w:rsidR="006F7CD8" w:rsidRPr="00C37A15">
        <w:rPr>
          <w:rFonts w:ascii="Calibri" w:hAnsi="Calibri" w:cs="Calibri"/>
        </w:rPr>
        <w:t>ediniyor</w:t>
      </w:r>
      <w:r w:rsidRPr="00C37A15">
        <w:rPr>
          <w:rFonts w:ascii="Calibri" w:hAnsi="Calibri" w:cs="Calibri"/>
        </w:rPr>
        <w:t xml:space="preserve">. İnsanların bir arada, barış içinde yaşaması gereken koşulları </w:t>
      </w:r>
      <w:r w:rsidR="00345AC5" w:rsidRPr="00C37A15">
        <w:rPr>
          <w:rFonts w:ascii="Calibri" w:hAnsi="Calibri" w:cs="Calibri"/>
        </w:rPr>
        <w:t>sorgulayan ve</w:t>
      </w:r>
      <w:r w:rsidR="005F2E97" w:rsidRPr="00C37A15">
        <w:rPr>
          <w:rFonts w:ascii="Calibri" w:hAnsi="Calibri" w:cs="Calibri"/>
        </w:rPr>
        <w:t xml:space="preserve"> çekimleri </w:t>
      </w:r>
      <w:r w:rsidRPr="00C37A15">
        <w:rPr>
          <w:rFonts w:ascii="Calibri" w:hAnsi="Calibri" w:cs="Calibri"/>
        </w:rPr>
        <w:t xml:space="preserve">Gaziantep </w:t>
      </w:r>
      <w:r w:rsidR="005F2E97" w:rsidRPr="00C37A15">
        <w:rPr>
          <w:rFonts w:ascii="Calibri" w:hAnsi="Calibri" w:cs="Calibri"/>
        </w:rPr>
        <w:t>ile</w:t>
      </w:r>
      <w:r w:rsidRPr="00C37A15">
        <w:rPr>
          <w:rFonts w:ascii="Calibri" w:hAnsi="Calibri" w:cs="Calibri"/>
        </w:rPr>
        <w:t xml:space="preserve"> Konya’da </w:t>
      </w:r>
      <w:r w:rsidR="00345AC5" w:rsidRPr="00C37A15">
        <w:rPr>
          <w:rFonts w:ascii="Calibri" w:hAnsi="Calibri" w:cs="Calibri"/>
        </w:rPr>
        <w:t>gerçekleştirilen</w:t>
      </w:r>
      <w:r w:rsidRPr="00C37A15">
        <w:rPr>
          <w:rFonts w:ascii="Calibri" w:hAnsi="Calibri" w:cs="Calibri"/>
        </w:rPr>
        <w:t xml:space="preserve"> filmin oyuncu kadrosunda</w:t>
      </w:r>
      <w:r w:rsidR="000B6212" w:rsidRPr="00C37A15">
        <w:rPr>
          <w:rFonts w:ascii="Calibri" w:hAnsi="Calibri" w:cs="Calibri"/>
        </w:rPr>
        <w:t>;</w:t>
      </w:r>
      <w:r w:rsidRPr="00C37A15">
        <w:rPr>
          <w:rFonts w:ascii="Calibri" w:hAnsi="Calibri" w:cs="Calibri"/>
        </w:rPr>
        <w:t xml:space="preserve"> </w:t>
      </w:r>
      <w:proofErr w:type="spellStart"/>
      <w:r w:rsidRPr="00C37A15">
        <w:rPr>
          <w:rFonts w:ascii="Calibri" w:hAnsi="Calibri" w:cs="Calibri"/>
        </w:rPr>
        <w:t>Saleh</w:t>
      </w:r>
      <w:proofErr w:type="spellEnd"/>
      <w:r w:rsidRPr="00C37A15">
        <w:rPr>
          <w:rFonts w:ascii="Calibri" w:hAnsi="Calibri" w:cs="Calibri"/>
        </w:rPr>
        <w:t xml:space="preserve"> </w:t>
      </w:r>
      <w:proofErr w:type="spellStart"/>
      <w:r w:rsidRPr="00C37A15">
        <w:rPr>
          <w:rFonts w:ascii="Calibri" w:hAnsi="Calibri" w:cs="Calibri"/>
        </w:rPr>
        <w:t>Bakri</w:t>
      </w:r>
      <w:proofErr w:type="spellEnd"/>
      <w:r w:rsidRPr="00C37A15">
        <w:rPr>
          <w:rFonts w:ascii="Calibri" w:hAnsi="Calibri" w:cs="Calibri"/>
        </w:rPr>
        <w:t xml:space="preserve">, Ali </w:t>
      </w:r>
      <w:proofErr w:type="spellStart"/>
      <w:r w:rsidRPr="00C37A15">
        <w:rPr>
          <w:rFonts w:ascii="Calibri" w:hAnsi="Calibri" w:cs="Calibri"/>
        </w:rPr>
        <w:t>Suleiman</w:t>
      </w:r>
      <w:proofErr w:type="spellEnd"/>
      <w:r w:rsidRPr="00C37A15">
        <w:rPr>
          <w:rFonts w:ascii="Calibri" w:hAnsi="Calibri" w:cs="Calibri"/>
        </w:rPr>
        <w:t xml:space="preserve">, Sara El </w:t>
      </w:r>
      <w:proofErr w:type="spellStart"/>
      <w:r w:rsidRPr="00C37A15">
        <w:rPr>
          <w:rFonts w:ascii="Calibri" w:hAnsi="Calibri" w:cs="Calibri"/>
        </w:rPr>
        <w:t>Debuch</w:t>
      </w:r>
      <w:proofErr w:type="spellEnd"/>
      <w:r w:rsidRPr="00C37A15">
        <w:rPr>
          <w:rFonts w:ascii="Calibri" w:hAnsi="Calibri" w:cs="Calibri"/>
        </w:rPr>
        <w:t xml:space="preserve"> ve </w:t>
      </w:r>
      <w:proofErr w:type="spellStart"/>
      <w:r w:rsidRPr="00C37A15">
        <w:rPr>
          <w:rFonts w:ascii="Calibri" w:hAnsi="Calibri" w:cs="Calibri"/>
        </w:rPr>
        <w:t>Husam</w:t>
      </w:r>
      <w:proofErr w:type="spellEnd"/>
      <w:r w:rsidRPr="00C37A15">
        <w:rPr>
          <w:rFonts w:ascii="Calibri" w:hAnsi="Calibri" w:cs="Calibri"/>
        </w:rPr>
        <w:t xml:space="preserve"> </w:t>
      </w:r>
      <w:proofErr w:type="spellStart"/>
      <w:r w:rsidRPr="00C37A15">
        <w:rPr>
          <w:rFonts w:ascii="Calibri" w:hAnsi="Calibri" w:cs="Calibri"/>
        </w:rPr>
        <w:t>Chadat</w:t>
      </w:r>
      <w:proofErr w:type="spellEnd"/>
      <w:r w:rsidRPr="00C37A15">
        <w:rPr>
          <w:rFonts w:ascii="Calibri" w:hAnsi="Calibri" w:cs="Calibri"/>
        </w:rPr>
        <w:t xml:space="preserve"> gibi dünyaca ünlü oyuncular yer alıyor. </w:t>
      </w:r>
      <w:r w:rsidR="000B6212" w:rsidRPr="00C37A15">
        <w:rPr>
          <w:rFonts w:ascii="Calibri" w:hAnsi="Calibri" w:cs="Calibri"/>
        </w:rPr>
        <w:t xml:space="preserve">Tabutta </w:t>
      </w:r>
      <w:proofErr w:type="spellStart"/>
      <w:r w:rsidR="000B6212" w:rsidRPr="00C37A15">
        <w:rPr>
          <w:rFonts w:ascii="Calibri" w:hAnsi="Calibri" w:cs="Calibri"/>
        </w:rPr>
        <w:t>Rövaşata</w:t>
      </w:r>
      <w:proofErr w:type="spellEnd"/>
      <w:r w:rsidR="000B6212" w:rsidRPr="00C37A15">
        <w:rPr>
          <w:rFonts w:ascii="Calibri" w:hAnsi="Calibri" w:cs="Calibri"/>
        </w:rPr>
        <w:t>, Filler ve Çimen, Cenneti Beklerken</w:t>
      </w:r>
      <w:r w:rsidR="006F7CD8" w:rsidRPr="00C37A15">
        <w:rPr>
          <w:rFonts w:ascii="Calibri" w:hAnsi="Calibri" w:cs="Calibri"/>
        </w:rPr>
        <w:t xml:space="preserve"> ile</w:t>
      </w:r>
      <w:r w:rsidR="000B6212" w:rsidRPr="00C37A15">
        <w:rPr>
          <w:rFonts w:ascii="Calibri" w:hAnsi="Calibri" w:cs="Calibri"/>
        </w:rPr>
        <w:t xml:space="preserve"> Gölgeler ve Suretler gibi Türk sinemasının önemli filmlerinin yönetmeni Derviş Zaim’in 10. uzun metrajlı filmi olan “</w:t>
      </w:r>
      <w:proofErr w:type="spellStart"/>
      <w:r w:rsidR="000B6212" w:rsidRPr="00C37A15">
        <w:rPr>
          <w:rFonts w:ascii="Calibri" w:hAnsi="Calibri" w:cs="Calibri"/>
        </w:rPr>
        <w:t>Flaşbellek</w:t>
      </w:r>
      <w:proofErr w:type="spellEnd"/>
      <w:r w:rsidR="000B6212" w:rsidRPr="00C37A15">
        <w:rPr>
          <w:rFonts w:ascii="Calibri" w:hAnsi="Calibri" w:cs="Calibri"/>
        </w:rPr>
        <w:t>”, Antalya’da dünya prömiyerini gerçekleştirecek.</w:t>
      </w:r>
    </w:p>
    <w:p w14:paraId="14DA0390" w14:textId="0AC77785" w:rsidR="000B6212" w:rsidRPr="00C37A15" w:rsidRDefault="000B6212">
      <w:pPr>
        <w:rPr>
          <w:rFonts w:ascii="Calibri" w:hAnsi="Calibri" w:cs="Calibri"/>
        </w:rPr>
      </w:pPr>
    </w:p>
    <w:p w14:paraId="2140D261" w14:textId="7FB92071" w:rsidR="000B6212" w:rsidRPr="00C37A15" w:rsidRDefault="000B6212">
      <w:pPr>
        <w:rPr>
          <w:rFonts w:ascii="Calibri" w:hAnsi="Calibri" w:cs="Calibri"/>
        </w:rPr>
      </w:pPr>
      <w:r w:rsidRPr="00C37A15">
        <w:rPr>
          <w:rFonts w:ascii="Calibri" w:hAnsi="Calibri" w:cs="Calibri"/>
        </w:rPr>
        <w:t xml:space="preserve">Genç kuşağın başarılı yönetmenlerinden Erdem </w:t>
      </w:r>
      <w:proofErr w:type="spellStart"/>
      <w:r w:rsidRPr="00C37A15">
        <w:rPr>
          <w:rFonts w:ascii="Calibri" w:hAnsi="Calibri" w:cs="Calibri"/>
        </w:rPr>
        <w:t>Tepegöz’ün</w:t>
      </w:r>
      <w:proofErr w:type="spellEnd"/>
      <w:r w:rsidRPr="00C37A15">
        <w:rPr>
          <w:rFonts w:ascii="Calibri" w:hAnsi="Calibri" w:cs="Calibri"/>
        </w:rPr>
        <w:t xml:space="preserve"> bilim kurgu filmi “Gölgeler </w:t>
      </w:r>
      <w:proofErr w:type="spellStart"/>
      <w:r w:rsidRPr="00C37A15">
        <w:rPr>
          <w:rFonts w:ascii="Calibri" w:hAnsi="Calibri" w:cs="Calibri"/>
        </w:rPr>
        <w:t>İçinde”nin</w:t>
      </w:r>
      <w:proofErr w:type="spellEnd"/>
      <w:r w:rsidRPr="00C37A15">
        <w:rPr>
          <w:rFonts w:ascii="Calibri" w:hAnsi="Calibri" w:cs="Calibri"/>
        </w:rPr>
        <w:t xml:space="preserve"> konusu ise; ilkel bir teknoloji ile yönetilen fabrikada çalışan</w:t>
      </w:r>
      <w:r w:rsidR="006F7CD8" w:rsidRPr="00C37A15">
        <w:rPr>
          <w:rFonts w:ascii="Calibri" w:hAnsi="Calibri" w:cs="Calibri"/>
        </w:rPr>
        <w:t xml:space="preserve"> </w:t>
      </w:r>
      <w:r w:rsidRPr="00C37A15">
        <w:rPr>
          <w:rFonts w:ascii="Calibri" w:hAnsi="Calibri" w:cs="Calibri"/>
        </w:rPr>
        <w:t>işine sadık bir maden işçisi</w:t>
      </w:r>
      <w:r w:rsidR="006F7CD8" w:rsidRPr="00C37A15">
        <w:rPr>
          <w:rFonts w:ascii="Calibri" w:hAnsi="Calibri" w:cs="Calibri"/>
        </w:rPr>
        <w:t>,</w:t>
      </w:r>
      <w:r w:rsidRPr="00C37A15">
        <w:rPr>
          <w:rFonts w:ascii="Calibri" w:hAnsi="Calibri" w:cs="Calibri"/>
        </w:rPr>
        <w:t xml:space="preserve"> çalıştığı yapı hakkında şüphe duymaya başlar. İçinde yaşadığı sistemi sorguladıkça, bu yapının bilmediği derinliklerini öğrenir. Filmin ana karakterini </w:t>
      </w:r>
      <w:proofErr w:type="spellStart"/>
      <w:r w:rsidRPr="00C37A15">
        <w:rPr>
          <w:rFonts w:ascii="Calibri" w:hAnsi="Calibri" w:cs="Calibri"/>
        </w:rPr>
        <w:t>Homeland</w:t>
      </w:r>
      <w:proofErr w:type="spellEnd"/>
      <w:r w:rsidRPr="00C37A15">
        <w:rPr>
          <w:rFonts w:ascii="Calibri" w:hAnsi="Calibri" w:cs="Calibri"/>
        </w:rPr>
        <w:t xml:space="preserve"> ve </w:t>
      </w:r>
      <w:proofErr w:type="spellStart"/>
      <w:r w:rsidRPr="00C37A15">
        <w:rPr>
          <w:rFonts w:ascii="Calibri" w:hAnsi="Calibri" w:cs="Calibri"/>
        </w:rPr>
        <w:t>Prison</w:t>
      </w:r>
      <w:proofErr w:type="spellEnd"/>
      <w:r w:rsidRPr="00C37A15">
        <w:rPr>
          <w:rFonts w:ascii="Calibri" w:hAnsi="Calibri" w:cs="Calibri"/>
        </w:rPr>
        <w:t xml:space="preserve"> Break gibi Hollywood projeleriyle de tanınan ünlü oyuncu Numan Acar canlandırıyor. Gürcistan’da Sovyetler döneminden kalma bir maden kasabasında çekilen “Gölgeler İçinde”, Erdem </w:t>
      </w:r>
      <w:proofErr w:type="spellStart"/>
      <w:r w:rsidRPr="00C37A15">
        <w:rPr>
          <w:rFonts w:ascii="Calibri" w:hAnsi="Calibri" w:cs="Calibri"/>
        </w:rPr>
        <w:t>Tepegöz’ün</w:t>
      </w:r>
      <w:proofErr w:type="spellEnd"/>
      <w:r w:rsidRPr="00C37A15">
        <w:rPr>
          <w:rFonts w:ascii="Calibri" w:hAnsi="Calibri" w:cs="Calibri"/>
        </w:rPr>
        <w:t xml:space="preserve"> dünyanın en prestijli festivallerinde 20’den fazla ödül alan ilk filmi </w:t>
      </w:r>
      <w:proofErr w:type="spellStart"/>
      <w:r w:rsidRPr="00C37A15">
        <w:rPr>
          <w:rFonts w:ascii="Calibri" w:hAnsi="Calibri" w:cs="Calibri"/>
        </w:rPr>
        <w:t>Zerre’nin</w:t>
      </w:r>
      <w:proofErr w:type="spellEnd"/>
      <w:r w:rsidRPr="00C37A15">
        <w:rPr>
          <w:rFonts w:ascii="Calibri" w:hAnsi="Calibri" w:cs="Calibri"/>
        </w:rPr>
        <w:t xml:space="preserve"> ardından yaptığı ikinci filmi.</w:t>
      </w:r>
    </w:p>
    <w:p w14:paraId="77415AAA" w14:textId="26DFCF79" w:rsidR="00E06981" w:rsidRPr="00C37A15" w:rsidRDefault="00E06981">
      <w:pPr>
        <w:rPr>
          <w:rFonts w:ascii="Calibri" w:hAnsi="Calibri" w:cs="Calibri"/>
        </w:rPr>
      </w:pPr>
    </w:p>
    <w:p w14:paraId="3E388ED0" w14:textId="56515B15" w:rsidR="00E06981" w:rsidRPr="00C37A15" w:rsidRDefault="00E06981" w:rsidP="00E06981">
      <w:pPr>
        <w:rPr>
          <w:rFonts w:ascii="Calibri" w:hAnsi="Calibri" w:cs="Calibri"/>
          <w:b/>
          <w:bCs/>
        </w:rPr>
      </w:pPr>
      <w:r w:rsidRPr="00C37A15">
        <w:rPr>
          <w:rFonts w:ascii="Calibri" w:hAnsi="Calibri" w:cs="Calibri"/>
          <w:b/>
          <w:bCs/>
        </w:rPr>
        <w:t>Altın Portakal’da en iyi film ödülü 300 bin TL</w:t>
      </w:r>
    </w:p>
    <w:p w14:paraId="4D1ACCC2" w14:textId="2D6DDD5D" w:rsidR="00E06981" w:rsidRDefault="00E06981" w:rsidP="00E06981">
      <w:pPr>
        <w:rPr>
          <w:rFonts w:ascii="Calibri" w:hAnsi="Calibri" w:cs="Calibri"/>
        </w:rPr>
      </w:pPr>
      <w:r w:rsidRPr="00C37A15">
        <w:rPr>
          <w:rFonts w:ascii="Calibri" w:hAnsi="Calibri" w:cs="Calibri"/>
        </w:rPr>
        <w:t>Bu yıl Antalya Altın Portakal Film Festivali’ne başvuran 47 film arasından 12 eser seçildi. Ulusal Uzun Metraj Film Yarışması’na seçilen filmlerin tamamı Türkiye’de ilk kez gösterilecek</w:t>
      </w:r>
      <w:r w:rsidR="006F7CD8" w:rsidRPr="00C37A15">
        <w:rPr>
          <w:rFonts w:ascii="Calibri" w:hAnsi="Calibri" w:cs="Calibri"/>
        </w:rPr>
        <w:t xml:space="preserve">; </w:t>
      </w:r>
      <w:r w:rsidRPr="00C37A15">
        <w:rPr>
          <w:rFonts w:ascii="Calibri" w:hAnsi="Calibri" w:cs="Calibri"/>
        </w:rPr>
        <w:t xml:space="preserve">9’u ise dünya prömiyerini ekim ayında Antalya’da gerçekleştirecek. </w:t>
      </w:r>
    </w:p>
    <w:p w14:paraId="31C73D73" w14:textId="6E585435" w:rsidR="00E06981" w:rsidRPr="00C37A15" w:rsidRDefault="00E06981" w:rsidP="00E06981">
      <w:pPr>
        <w:rPr>
          <w:rFonts w:ascii="Calibri" w:hAnsi="Calibri" w:cs="Calibri"/>
        </w:rPr>
      </w:pPr>
      <w:r w:rsidRPr="00C37A15">
        <w:rPr>
          <w:rFonts w:ascii="Calibri" w:hAnsi="Calibri" w:cs="Calibri"/>
        </w:rPr>
        <w:lastRenderedPageBreak/>
        <w:t xml:space="preserve">Seçilen 12 film; 300 </w:t>
      </w:r>
      <w:r w:rsidR="006F7CD8" w:rsidRPr="00C37A15">
        <w:rPr>
          <w:rFonts w:ascii="Calibri" w:hAnsi="Calibri" w:cs="Calibri"/>
        </w:rPr>
        <w:t>b</w:t>
      </w:r>
      <w:r w:rsidRPr="00C37A15">
        <w:rPr>
          <w:rFonts w:ascii="Calibri" w:hAnsi="Calibri" w:cs="Calibri"/>
        </w:rPr>
        <w:t xml:space="preserve">in TL değerindeki En İyi Film Ödülü, 100 </w:t>
      </w:r>
      <w:r w:rsidR="006F7CD8" w:rsidRPr="00C37A15">
        <w:rPr>
          <w:rFonts w:ascii="Calibri" w:hAnsi="Calibri" w:cs="Calibri"/>
        </w:rPr>
        <w:t>b</w:t>
      </w:r>
      <w:r w:rsidRPr="00C37A15">
        <w:rPr>
          <w:rFonts w:ascii="Calibri" w:hAnsi="Calibri" w:cs="Calibri"/>
        </w:rPr>
        <w:t xml:space="preserve">in TL değerindeki Avni Tolunay Jüri Özel Ödülü, 100 </w:t>
      </w:r>
      <w:r w:rsidR="006F7CD8" w:rsidRPr="00C37A15">
        <w:rPr>
          <w:rFonts w:ascii="Calibri" w:hAnsi="Calibri" w:cs="Calibri"/>
        </w:rPr>
        <w:t>b</w:t>
      </w:r>
      <w:r w:rsidRPr="00C37A15">
        <w:rPr>
          <w:rFonts w:ascii="Calibri" w:hAnsi="Calibri" w:cs="Calibri"/>
        </w:rPr>
        <w:t xml:space="preserve">in TL değerindeki </w:t>
      </w:r>
      <w:proofErr w:type="spellStart"/>
      <w:r w:rsidRPr="00C37A15">
        <w:rPr>
          <w:rFonts w:ascii="Calibri" w:hAnsi="Calibri" w:cs="Calibri"/>
        </w:rPr>
        <w:t>Behlül</w:t>
      </w:r>
      <w:proofErr w:type="spellEnd"/>
      <w:r w:rsidRPr="00C37A15">
        <w:rPr>
          <w:rFonts w:ascii="Calibri" w:hAnsi="Calibri" w:cs="Calibri"/>
        </w:rPr>
        <w:t xml:space="preserve"> Dal En İyi İlk Film Ödülü başta olmak üzere 16 kategoride yarışacak. Ayrıca, sinema sektöründe kadın emeğinin görünürlüğüne dikkat çekmek için geçen yıl ilk kez verilen 50 </w:t>
      </w:r>
      <w:r w:rsidR="006F7CD8" w:rsidRPr="00C37A15">
        <w:rPr>
          <w:rFonts w:ascii="Calibri" w:hAnsi="Calibri" w:cs="Calibri"/>
        </w:rPr>
        <w:t>b</w:t>
      </w:r>
      <w:r w:rsidRPr="00C37A15">
        <w:rPr>
          <w:rFonts w:ascii="Calibri" w:hAnsi="Calibri" w:cs="Calibri"/>
        </w:rPr>
        <w:t xml:space="preserve">in TL değerindeki Cahide </w:t>
      </w:r>
      <w:proofErr w:type="spellStart"/>
      <w:r w:rsidRPr="00C37A15">
        <w:rPr>
          <w:rFonts w:ascii="Calibri" w:hAnsi="Calibri" w:cs="Calibri"/>
        </w:rPr>
        <w:t>Sonku</w:t>
      </w:r>
      <w:proofErr w:type="spellEnd"/>
      <w:r w:rsidRPr="00C37A15">
        <w:rPr>
          <w:rFonts w:ascii="Calibri" w:hAnsi="Calibri" w:cs="Calibri"/>
        </w:rPr>
        <w:t xml:space="preserve"> Ödülü de bir kadın sinemacıya verilecek. Antalya’nın Ulusal Uzun Metraj Film Yarışması jürisi önümüzdeki günlerde açıklanacak.</w:t>
      </w:r>
    </w:p>
    <w:p w14:paraId="035AD3C3" w14:textId="0C6D3CAE" w:rsidR="000B6212" w:rsidRPr="00C37A15" w:rsidRDefault="000B6212">
      <w:pPr>
        <w:rPr>
          <w:rFonts w:ascii="Calibri" w:hAnsi="Calibri" w:cs="Calibri"/>
        </w:rPr>
      </w:pPr>
    </w:p>
    <w:p w14:paraId="55BD9F20" w14:textId="01F021E5" w:rsidR="000B6212" w:rsidRPr="00C37A15" w:rsidRDefault="000B6212">
      <w:pPr>
        <w:rPr>
          <w:rFonts w:ascii="Calibri" w:hAnsi="Calibri" w:cs="Calibri"/>
          <w:b/>
          <w:bCs/>
        </w:rPr>
      </w:pPr>
      <w:r w:rsidRPr="00C37A15">
        <w:rPr>
          <w:rFonts w:ascii="Calibri" w:hAnsi="Calibri" w:cs="Calibri"/>
          <w:b/>
          <w:bCs/>
        </w:rPr>
        <w:t xml:space="preserve">TRT, Antalya Film Forum’da 50 </w:t>
      </w:r>
      <w:r w:rsidR="00E06981" w:rsidRPr="00C37A15">
        <w:rPr>
          <w:rFonts w:ascii="Calibri" w:hAnsi="Calibri" w:cs="Calibri"/>
          <w:b/>
          <w:bCs/>
        </w:rPr>
        <w:t>b</w:t>
      </w:r>
      <w:r w:rsidRPr="00C37A15">
        <w:rPr>
          <w:rFonts w:ascii="Calibri" w:hAnsi="Calibri" w:cs="Calibri"/>
          <w:b/>
          <w:bCs/>
        </w:rPr>
        <w:t>in T</w:t>
      </w:r>
      <w:r w:rsidR="006F7CD8" w:rsidRPr="00C37A15">
        <w:rPr>
          <w:rFonts w:ascii="Calibri" w:hAnsi="Calibri" w:cs="Calibri"/>
          <w:b/>
          <w:bCs/>
        </w:rPr>
        <w:t>L</w:t>
      </w:r>
      <w:r w:rsidRPr="00C37A15">
        <w:rPr>
          <w:rFonts w:ascii="Calibri" w:hAnsi="Calibri" w:cs="Calibri"/>
          <w:b/>
          <w:bCs/>
        </w:rPr>
        <w:t xml:space="preserve"> </w:t>
      </w:r>
      <w:r w:rsidR="00E06981" w:rsidRPr="00C37A15">
        <w:rPr>
          <w:rFonts w:ascii="Calibri" w:hAnsi="Calibri" w:cs="Calibri"/>
          <w:b/>
          <w:bCs/>
        </w:rPr>
        <w:t>d</w:t>
      </w:r>
      <w:r w:rsidRPr="00C37A15">
        <w:rPr>
          <w:rFonts w:ascii="Calibri" w:hAnsi="Calibri" w:cs="Calibri"/>
          <w:b/>
          <w:bCs/>
        </w:rPr>
        <w:t xml:space="preserve">eğerinde </w:t>
      </w:r>
      <w:r w:rsidR="00E06981" w:rsidRPr="00C37A15">
        <w:rPr>
          <w:rFonts w:ascii="Calibri" w:hAnsi="Calibri" w:cs="Calibri"/>
          <w:b/>
          <w:bCs/>
        </w:rPr>
        <w:t>ö</w:t>
      </w:r>
      <w:r w:rsidRPr="00C37A15">
        <w:rPr>
          <w:rFonts w:ascii="Calibri" w:hAnsi="Calibri" w:cs="Calibri"/>
          <w:b/>
          <w:bCs/>
        </w:rPr>
        <w:t xml:space="preserve">dül </w:t>
      </w:r>
      <w:r w:rsidR="00E06981" w:rsidRPr="00C37A15">
        <w:rPr>
          <w:rFonts w:ascii="Calibri" w:hAnsi="Calibri" w:cs="Calibri"/>
          <w:b/>
          <w:bCs/>
        </w:rPr>
        <w:t>v</w:t>
      </w:r>
      <w:r w:rsidRPr="00C37A15">
        <w:rPr>
          <w:rFonts w:ascii="Calibri" w:hAnsi="Calibri" w:cs="Calibri"/>
          <w:b/>
          <w:bCs/>
        </w:rPr>
        <w:t>erecek</w:t>
      </w:r>
    </w:p>
    <w:p w14:paraId="4FFF35C3" w14:textId="4EFC22C7" w:rsidR="000B6212" w:rsidRPr="00C37A15" w:rsidRDefault="000B6212">
      <w:pPr>
        <w:rPr>
          <w:rFonts w:ascii="Calibri" w:hAnsi="Calibri" w:cs="Calibri"/>
        </w:rPr>
      </w:pPr>
      <w:r w:rsidRPr="00C37A15">
        <w:rPr>
          <w:rFonts w:ascii="Calibri" w:hAnsi="Calibri" w:cs="Calibri"/>
        </w:rPr>
        <w:t xml:space="preserve">Geçtiğimiz yıl olduğu gibi bu yıl da Antalya Altın Portakal Film Festivali kapsamında düzenlenen Antalya Film Forum’un Uzun Metraj Kurmaca </w:t>
      </w:r>
      <w:proofErr w:type="spellStart"/>
      <w:r w:rsidRPr="00C37A15">
        <w:rPr>
          <w:rFonts w:ascii="Calibri" w:hAnsi="Calibri" w:cs="Calibri"/>
        </w:rPr>
        <w:t>Work</w:t>
      </w:r>
      <w:proofErr w:type="spellEnd"/>
      <w:r w:rsidRPr="00C37A15">
        <w:rPr>
          <w:rFonts w:ascii="Calibri" w:hAnsi="Calibri" w:cs="Calibri"/>
        </w:rPr>
        <w:t xml:space="preserve"> in </w:t>
      </w:r>
      <w:proofErr w:type="spellStart"/>
      <w:r w:rsidRPr="00C37A15">
        <w:rPr>
          <w:rFonts w:ascii="Calibri" w:hAnsi="Calibri" w:cs="Calibri"/>
        </w:rPr>
        <w:t>Progress</w:t>
      </w:r>
      <w:proofErr w:type="spellEnd"/>
      <w:r w:rsidRPr="00C37A15">
        <w:rPr>
          <w:rFonts w:ascii="Calibri" w:hAnsi="Calibri" w:cs="Calibri"/>
        </w:rPr>
        <w:t xml:space="preserve"> Platformu’nda bir projeye </w:t>
      </w:r>
      <w:r w:rsidR="006F7CD8" w:rsidRPr="00C37A15">
        <w:rPr>
          <w:rFonts w:ascii="Calibri" w:hAnsi="Calibri" w:cs="Calibri"/>
        </w:rPr>
        <w:t>“</w:t>
      </w:r>
      <w:r w:rsidRPr="00C37A15">
        <w:rPr>
          <w:rFonts w:ascii="Calibri" w:hAnsi="Calibri" w:cs="Calibri"/>
        </w:rPr>
        <w:t>TRT Ödülü</w:t>
      </w:r>
      <w:r w:rsidR="006F7CD8" w:rsidRPr="00C37A15">
        <w:rPr>
          <w:rFonts w:ascii="Calibri" w:hAnsi="Calibri" w:cs="Calibri"/>
        </w:rPr>
        <w:t>”</w:t>
      </w:r>
      <w:r w:rsidRPr="00C37A15">
        <w:rPr>
          <w:rFonts w:ascii="Calibri" w:hAnsi="Calibri" w:cs="Calibri"/>
        </w:rPr>
        <w:t xml:space="preserve"> verilecek. Kurgu aşamasındaki uzun metrajlı film projelerinin yer aldığı </w:t>
      </w:r>
      <w:proofErr w:type="spellStart"/>
      <w:r w:rsidRPr="00C37A15">
        <w:rPr>
          <w:rFonts w:ascii="Calibri" w:hAnsi="Calibri" w:cs="Calibri"/>
        </w:rPr>
        <w:t>Work</w:t>
      </w:r>
      <w:proofErr w:type="spellEnd"/>
      <w:r w:rsidRPr="00C37A15">
        <w:rPr>
          <w:rFonts w:ascii="Calibri" w:hAnsi="Calibri" w:cs="Calibri"/>
        </w:rPr>
        <w:t xml:space="preserve"> in </w:t>
      </w:r>
      <w:proofErr w:type="spellStart"/>
      <w:r w:rsidRPr="00C37A15">
        <w:rPr>
          <w:rFonts w:ascii="Calibri" w:hAnsi="Calibri" w:cs="Calibri"/>
        </w:rPr>
        <w:t>Progress</w:t>
      </w:r>
      <w:proofErr w:type="spellEnd"/>
      <w:r w:rsidRPr="00C37A15">
        <w:rPr>
          <w:rFonts w:ascii="Calibri" w:hAnsi="Calibri" w:cs="Calibri"/>
        </w:rPr>
        <w:t xml:space="preserve"> bölümünde bir proje 50 </w:t>
      </w:r>
      <w:r w:rsidR="006F7CD8" w:rsidRPr="00C37A15">
        <w:rPr>
          <w:rFonts w:ascii="Calibri" w:hAnsi="Calibri" w:cs="Calibri"/>
        </w:rPr>
        <w:t>b</w:t>
      </w:r>
      <w:r w:rsidRPr="00C37A15">
        <w:rPr>
          <w:rFonts w:ascii="Calibri" w:hAnsi="Calibri" w:cs="Calibri"/>
        </w:rPr>
        <w:t xml:space="preserve">in TL değerinde </w:t>
      </w:r>
      <w:r w:rsidR="006F7CD8" w:rsidRPr="00C37A15">
        <w:rPr>
          <w:rFonts w:ascii="Calibri" w:hAnsi="Calibri" w:cs="Calibri"/>
        </w:rPr>
        <w:t>“</w:t>
      </w:r>
      <w:r w:rsidRPr="00C37A15">
        <w:rPr>
          <w:rFonts w:ascii="Calibri" w:hAnsi="Calibri" w:cs="Calibri"/>
        </w:rPr>
        <w:t xml:space="preserve">TRT </w:t>
      </w:r>
      <w:proofErr w:type="spellStart"/>
      <w:r w:rsidRPr="00C37A15">
        <w:rPr>
          <w:rFonts w:ascii="Calibri" w:hAnsi="Calibri" w:cs="Calibri"/>
        </w:rPr>
        <w:t>Ödülü</w:t>
      </w:r>
      <w:r w:rsidR="006F7CD8" w:rsidRPr="00C37A15">
        <w:rPr>
          <w:rFonts w:ascii="Calibri" w:hAnsi="Calibri" w:cs="Calibri"/>
        </w:rPr>
        <w:t>”</w:t>
      </w:r>
      <w:r w:rsidRPr="00C37A15">
        <w:rPr>
          <w:rFonts w:ascii="Calibri" w:hAnsi="Calibri" w:cs="Calibri"/>
        </w:rPr>
        <w:t>nün</w:t>
      </w:r>
      <w:proofErr w:type="spellEnd"/>
      <w:r w:rsidRPr="00C37A15">
        <w:rPr>
          <w:rFonts w:ascii="Calibri" w:hAnsi="Calibri" w:cs="Calibri"/>
        </w:rPr>
        <w:t xml:space="preserve"> sahibi olacak.</w:t>
      </w:r>
    </w:p>
    <w:p w14:paraId="70F79ECD" w14:textId="669416CE" w:rsidR="00E06981" w:rsidRPr="00C37A15" w:rsidRDefault="00E06981">
      <w:pPr>
        <w:rPr>
          <w:rFonts w:ascii="Calibri" w:hAnsi="Calibri" w:cs="Calibri"/>
        </w:rPr>
      </w:pPr>
    </w:p>
    <w:p w14:paraId="78550C2D" w14:textId="53099179" w:rsidR="00E06981" w:rsidRPr="00C37A15" w:rsidRDefault="00E06981" w:rsidP="00E06981">
      <w:pPr>
        <w:rPr>
          <w:rFonts w:ascii="Calibri" w:hAnsi="Calibri" w:cs="Calibri"/>
          <w:b/>
          <w:bCs/>
        </w:rPr>
      </w:pPr>
      <w:r w:rsidRPr="00C37A15">
        <w:rPr>
          <w:rFonts w:ascii="Calibri" w:hAnsi="Calibri" w:cs="Calibri"/>
          <w:b/>
          <w:bCs/>
        </w:rPr>
        <w:t xml:space="preserve">TRT ortak yapımları eylül ayında da </w:t>
      </w:r>
      <w:r w:rsidR="006F7CD8" w:rsidRPr="00C37A15">
        <w:rPr>
          <w:rFonts w:ascii="Calibri" w:hAnsi="Calibri" w:cs="Calibri"/>
          <w:b/>
          <w:bCs/>
        </w:rPr>
        <w:t>“</w:t>
      </w:r>
      <w:r w:rsidRPr="00C37A15">
        <w:rPr>
          <w:rFonts w:ascii="Calibri" w:hAnsi="Calibri" w:cs="Calibri"/>
          <w:b/>
          <w:bCs/>
        </w:rPr>
        <w:t xml:space="preserve">Adana Altın Koza Film </w:t>
      </w:r>
      <w:proofErr w:type="spellStart"/>
      <w:r w:rsidRPr="00C37A15">
        <w:rPr>
          <w:rFonts w:ascii="Calibri" w:hAnsi="Calibri" w:cs="Calibri"/>
          <w:b/>
          <w:bCs/>
        </w:rPr>
        <w:t>Festivali</w:t>
      </w:r>
      <w:r w:rsidR="006F7CD8" w:rsidRPr="00C37A15">
        <w:rPr>
          <w:rFonts w:ascii="Calibri" w:hAnsi="Calibri" w:cs="Calibri"/>
          <w:b/>
          <w:bCs/>
        </w:rPr>
        <w:t>”</w:t>
      </w:r>
      <w:r w:rsidRPr="00C37A15">
        <w:rPr>
          <w:rFonts w:ascii="Calibri" w:hAnsi="Calibri" w:cs="Calibri"/>
          <w:b/>
          <w:bCs/>
        </w:rPr>
        <w:t>nde</w:t>
      </w:r>
      <w:proofErr w:type="spellEnd"/>
      <w:r w:rsidRPr="00C37A15">
        <w:rPr>
          <w:rFonts w:ascii="Calibri" w:hAnsi="Calibri" w:cs="Calibri"/>
          <w:b/>
          <w:bCs/>
        </w:rPr>
        <w:t xml:space="preserve"> </w:t>
      </w:r>
    </w:p>
    <w:p w14:paraId="4AE98F74" w14:textId="414467F5" w:rsidR="00E06981" w:rsidRPr="00C37A15" w:rsidRDefault="00E06981" w:rsidP="00E06981">
      <w:pPr>
        <w:rPr>
          <w:rFonts w:ascii="Calibri" w:hAnsi="Calibri" w:cs="Calibri"/>
        </w:rPr>
      </w:pPr>
      <w:r w:rsidRPr="00C37A15">
        <w:rPr>
          <w:rFonts w:ascii="Calibri" w:hAnsi="Calibri" w:cs="Calibri"/>
        </w:rPr>
        <w:t>TRT Ortak Yapımları Türkiye’nin önemli festivallerinde yer almaya devam ediyor. Bu yıl 14-20 Eylül tarihleri arasında gerçekleştirilecek 27. Uluslararası Adana Altın Koza Film Festivali’nin Ulusal Uzun Metraj Film Yarışması’nda TRT Ortak Yapımı 2 film yer alıyor.</w:t>
      </w:r>
    </w:p>
    <w:p w14:paraId="7D31398B" w14:textId="77777777" w:rsidR="00E06981" w:rsidRPr="00C37A15" w:rsidRDefault="00E06981" w:rsidP="00E06981">
      <w:pPr>
        <w:rPr>
          <w:rFonts w:ascii="Calibri" w:hAnsi="Calibri" w:cs="Calibri"/>
        </w:rPr>
      </w:pPr>
    </w:p>
    <w:p w14:paraId="1E05B15D" w14:textId="2D15634F" w:rsidR="008F6D34" w:rsidRPr="00C37A15" w:rsidRDefault="00E06981" w:rsidP="008F6D34">
      <w:pPr>
        <w:rPr>
          <w:rFonts w:ascii="Calibri" w:hAnsi="Calibri" w:cs="Calibri"/>
        </w:rPr>
      </w:pPr>
      <w:r w:rsidRPr="00C37A15">
        <w:rPr>
          <w:rFonts w:ascii="Calibri" w:hAnsi="Calibri" w:cs="Calibri"/>
        </w:rPr>
        <w:t xml:space="preserve">TRT Ortak Yapımı Fatih Özcan’ın “Mavzer” ve Faysal Soysal’ın “Ceviz Ağacı” filmleri Adana’da yarışacak. Dünya prömiyerini </w:t>
      </w:r>
      <w:r w:rsidR="00C2749F">
        <w:rPr>
          <w:rFonts w:ascii="Calibri" w:hAnsi="Calibri" w:cs="Calibri"/>
        </w:rPr>
        <w:t>A</w:t>
      </w:r>
      <w:r w:rsidRPr="00C37A15">
        <w:rPr>
          <w:rFonts w:ascii="Calibri" w:hAnsi="Calibri" w:cs="Calibri"/>
        </w:rPr>
        <w:t>ğustos ayında Saraybosna Film Festivali’nin ana yarışmasında yapan ve Fatih Özcan’ın ilk filmi olan “Mavzer”, Türkiye’de ilk kez izleyici ile Adana’da buluşacak. Faysal Soysal’ın ikinci filmi olan “Ceviz Ağacı” ise Adana’dan önce İstanbul Film Festivali’nin ulusal yarışmasında yer almıştı.</w:t>
      </w:r>
    </w:p>
    <w:sectPr w:rsidR="008F6D34" w:rsidRPr="00C37A15"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668B3"/>
    <w:multiLevelType w:val="multilevel"/>
    <w:tmpl w:val="F556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F62CA"/>
    <w:multiLevelType w:val="multilevel"/>
    <w:tmpl w:val="70AA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AF"/>
    <w:rsid w:val="00030971"/>
    <w:rsid w:val="000B6212"/>
    <w:rsid w:val="002F5E60"/>
    <w:rsid w:val="00345AC5"/>
    <w:rsid w:val="003A27CB"/>
    <w:rsid w:val="003E15AF"/>
    <w:rsid w:val="005F2E97"/>
    <w:rsid w:val="006F7CD8"/>
    <w:rsid w:val="008F6D34"/>
    <w:rsid w:val="00C2749F"/>
    <w:rsid w:val="00C37A15"/>
    <w:rsid w:val="00CF44CD"/>
    <w:rsid w:val="00D75693"/>
    <w:rsid w:val="00E06981"/>
    <w:rsid w:val="00E97979"/>
    <w:rsid w:val="00F72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32F8"/>
  <w15:chartTrackingRefBased/>
  <w15:docId w15:val="{AE13F393-9B10-8048-A38D-4C947027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F6D34"/>
    <w:rPr>
      <w:color w:val="0000FF"/>
      <w:u w:val="single"/>
    </w:rPr>
  </w:style>
  <w:style w:type="character" w:styleId="zmlenmeyenBahsetme">
    <w:name w:val="Unresolved Mention"/>
    <w:basedOn w:val="VarsaylanParagrafYazTipi"/>
    <w:uiPriority w:val="99"/>
    <w:semiHidden/>
    <w:unhideWhenUsed/>
    <w:rsid w:val="008F6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50309">
      <w:bodyDiv w:val="1"/>
      <w:marLeft w:val="0"/>
      <w:marRight w:val="0"/>
      <w:marTop w:val="0"/>
      <w:marBottom w:val="0"/>
      <w:divBdr>
        <w:top w:val="none" w:sz="0" w:space="0" w:color="auto"/>
        <w:left w:val="none" w:sz="0" w:space="0" w:color="auto"/>
        <w:bottom w:val="none" w:sz="0" w:space="0" w:color="auto"/>
        <w:right w:val="none" w:sz="0" w:space="0" w:color="auto"/>
      </w:divBdr>
    </w:div>
    <w:div w:id="439449021">
      <w:bodyDiv w:val="1"/>
      <w:marLeft w:val="0"/>
      <w:marRight w:val="0"/>
      <w:marTop w:val="0"/>
      <w:marBottom w:val="0"/>
      <w:divBdr>
        <w:top w:val="none" w:sz="0" w:space="0" w:color="auto"/>
        <w:left w:val="none" w:sz="0" w:space="0" w:color="auto"/>
        <w:bottom w:val="none" w:sz="0" w:space="0" w:color="auto"/>
        <w:right w:val="none" w:sz="0" w:space="0" w:color="auto"/>
      </w:divBdr>
    </w:div>
    <w:div w:id="610547823">
      <w:bodyDiv w:val="1"/>
      <w:marLeft w:val="0"/>
      <w:marRight w:val="0"/>
      <w:marTop w:val="0"/>
      <w:marBottom w:val="0"/>
      <w:divBdr>
        <w:top w:val="none" w:sz="0" w:space="0" w:color="auto"/>
        <w:left w:val="none" w:sz="0" w:space="0" w:color="auto"/>
        <w:bottom w:val="none" w:sz="0" w:space="0" w:color="auto"/>
        <w:right w:val="none" w:sz="0" w:space="0" w:color="auto"/>
      </w:divBdr>
    </w:div>
    <w:div w:id="945160788">
      <w:bodyDiv w:val="1"/>
      <w:marLeft w:val="0"/>
      <w:marRight w:val="0"/>
      <w:marTop w:val="0"/>
      <w:marBottom w:val="0"/>
      <w:divBdr>
        <w:top w:val="none" w:sz="0" w:space="0" w:color="auto"/>
        <w:left w:val="none" w:sz="0" w:space="0" w:color="auto"/>
        <w:bottom w:val="none" w:sz="0" w:space="0" w:color="auto"/>
        <w:right w:val="none" w:sz="0" w:space="0" w:color="auto"/>
      </w:divBdr>
      <w:divsChild>
        <w:div w:id="23882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dcterms:created xsi:type="dcterms:W3CDTF">2020-09-08T10:48:00Z</dcterms:created>
  <dcterms:modified xsi:type="dcterms:W3CDTF">2020-09-11T20:19:00Z</dcterms:modified>
</cp:coreProperties>
</file>