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0F3" w14:textId="1BFF2B8C" w:rsidR="008A380D" w:rsidRPr="008A380D" w:rsidRDefault="008A380D" w:rsidP="008A38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  <w14:ligatures w14:val="none"/>
        </w:rPr>
        <w:t>FİLME GEL</w:t>
      </w:r>
      <w:r w:rsidR="00D2739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  <w14:ligatures w14:val="none"/>
        </w:rPr>
        <w:t>,</w:t>
      </w:r>
      <w:r w:rsidRPr="008A38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  <w14:ligatures w14:val="none"/>
        </w:rPr>
        <w:t> </w:t>
      </w:r>
      <w:r w:rsidR="008340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  <w14:ligatures w14:val="none"/>
        </w:rPr>
        <w:t>0</w:t>
      </w:r>
      <w:r w:rsidRPr="008A38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  <w14:ligatures w14:val="none"/>
        </w:rPr>
        <w:t>5 OCAK’TA SİNEMALARDA</w:t>
      </w:r>
    </w:p>
    <w:p w14:paraId="2666EBC2" w14:textId="1C714C72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MP4 Fragman Link: </w:t>
      </w:r>
      <w:hyperlink r:id="rId4" w:tgtFrame="_blank" w:history="1">
        <w:r w:rsidRPr="008A38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  <w14:ligatures w14:val="none"/>
          </w:rPr>
          <w:t>https://we.tl/t-AUROwI2pCf</w:t>
        </w:r>
      </w:hyperlink>
    </w:p>
    <w:p w14:paraId="556F39A2" w14:textId="184270FF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Youtube Fragman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Link: </w:t>
      </w:r>
      <w:hyperlink r:id="rId5" w:tgtFrame="_blank" w:history="1">
        <w:r w:rsidRPr="008A38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  <w14:ligatures w14:val="none"/>
          </w:rPr>
          <w:t>https://www.youtube.com/watch?v=vExIUd9hfhY</w:t>
        </w:r>
      </w:hyperlink>
    </w:p>
    <w:p w14:paraId="2702D29F" w14:textId="33C180BC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Facebook: </w:t>
      </w:r>
      <w:hyperlink r:id="rId6" w:tgtFrame="_blank" w:history="1">
        <w:r w:rsidRPr="008A38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  <w14:ligatures w14:val="none"/>
          </w:rPr>
          <w:t>https://www.facebook.com/filmegel2022</w:t>
        </w:r>
      </w:hyperlink>
    </w:p>
    <w:p w14:paraId="3256DE47" w14:textId="0CD7EF13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Instagram: </w:t>
      </w:r>
      <w:hyperlink r:id="rId7" w:tgtFrame="_blank" w:history="1">
        <w:r w:rsidRPr="008A38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  <w14:ligatures w14:val="none"/>
          </w:rPr>
          <w:t>https://www.instagram.com/filmegeloffical/</w:t>
        </w:r>
      </w:hyperlink>
    </w:p>
    <w:p w14:paraId="499A0C54" w14:textId="0FA3C821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proofErr w:type="spellStart"/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Twıtter</w:t>
      </w:r>
      <w:proofErr w:type="spellEnd"/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</w:t>
      </w:r>
      <w:hyperlink r:id="rId8" w:tgtFrame="_blank" w:history="1">
        <w:r w:rsidRPr="008A380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tr-TR"/>
            <w14:ligatures w14:val="none"/>
          </w:rPr>
          <w:t>https://twitter.com/filmegeloffical</w:t>
        </w:r>
      </w:hyperlink>
    </w:p>
    <w:p w14:paraId="35D7D7BF" w14:textId="77777777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 </w:t>
      </w:r>
    </w:p>
    <w:p w14:paraId="2E82B22F" w14:textId="56E25AA5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KONU: 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Çetin, Necmi ve Muzaffer (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Muzo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) kafa dengi üç arkadaştır. Üçü de aynı sektörde olduğundan, üçünün de hayali aynıdır.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Setlerde figüranlık yapan Çetin’in en büyük hayali günün birinde başrole yükselmektir.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Yıllarca yurtdışında yaşayan ve orada korsan cd satan Necmi yıllar sonra memleketine döner ve orada yönetmenlik yaptığını söyler.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Bir tane bile hayata geçirdiği filmi olmayan Necmi’nin de en büyük hayali yönetmenlik yapmak ve kendi yazmış olduğu hikâyesini hayata geçirmektir.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Muzo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ise ne iş bulursa yapar fakat bir türlü dikiş tutturamamıştır.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En son mahalledeki orta yaşlı kadınlardan oluşan “Cenaze ağlama ekibi” kurarak, kadınları zenginlerin cenazesine götürerek onları ağlatır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ve bunun karşılığında cenaze sahibinden para alır. O işten de başarılı olamayan 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Muzo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arkadaşların planına uyar.</w:t>
      </w:r>
    </w:p>
    <w:p w14:paraId="66FA82EC" w14:textId="77777777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> </w:t>
      </w:r>
    </w:p>
    <w:p w14:paraId="337D8D5F" w14:textId="5D8ED805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Yapım: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Berton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Medya</w:t>
      </w:r>
    </w:p>
    <w:p w14:paraId="72A55617" w14:textId="2956088C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Yapım Yılı: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2022</w:t>
      </w:r>
    </w:p>
    <w:p w14:paraId="4BE4B5BA" w14:textId="33F7016B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Tür: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Komedi</w:t>
      </w:r>
    </w:p>
    <w:p w14:paraId="201C86B3" w14:textId="768D3DE0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Süre: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 90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d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akika</w:t>
      </w:r>
    </w:p>
    <w:p w14:paraId="01684A9C" w14:textId="6752FF5C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Yönetmen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: İhsan Taş</w:t>
      </w:r>
    </w:p>
    <w:p w14:paraId="19030463" w14:textId="6B77F04A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Senaryo: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İhsan Taş</w:t>
      </w:r>
    </w:p>
    <w:p w14:paraId="2F20E403" w14:textId="7BBB0A28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  <w14:ligatures w14:val="none"/>
        </w:rPr>
        <w:t>Oyuncular: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 Erkan 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Petekkaya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, Levent Ülgen, Fırat 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Doğruloğlu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Tolga Güleç,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Ç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içek Dilligil, Aslıhan Karalar, Orçun Kaptan,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Deniz Hamzaoğlu, Metin Keçeci, Metin Yıldırım, Burak Kaya,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 </w:t>
      </w: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 xml:space="preserve">Rüya </w:t>
      </w:r>
      <w:proofErr w:type="spellStart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Coriç</w:t>
      </w:r>
      <w:proofErr w:type="spellEnd"/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, Gülşah Yaprakçı</w:t>
      </w:r>
    </w:p>
    <w:p w14:paraId="1BD80D9A" w14:textId="77777777" w:rsidR="008A380D" w:rsidRPr="008A380D" w:rsidRDefault="008A380D" w:rsidP="008A3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  <w:t> </w:t>
      </w:r>
    </w:p>
    <w:p w14:paraId="03DEB245" w14:textId="77777777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>Mesut Çeşit</w:t>
      </w:r>
    </w:p>
    <w:p w14:paraId="1169A63C" w14:textId="77777777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 xml:space="preserve">Analysis </w:t>
      </w:r>
      <w:proofErr w:type="spellStart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>and</w:t>
      </w:r>
      <w:proofErr w:type="spellEnd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 xml:space="preserve"> </w:t>
      </w:r>
      <w:proofErr w:type="spellStart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>Reporting</w:t>
      </w:r>
      <w:proofErr w:type="spellEnd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 xml:space="preserve"> </w:t>
      </w:r>
      <w:proofErr w:type="spellStart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>Senior</w:t>
      </w:r>
      <w:proofErr w:type="spellEnd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 xml:space="preserve"> </w:t>
      </w:r>
      <w:proofErr w:type="spellStart"/>
      <w:r w:rsidRPr="008A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  <w14:ligatures w14:val="none"/>
        </w:rPr>
        <w:t>Specialist</w:t>
      </w:r>
      <w:proofErr w:type="spellEnd"/>
    </w:p>
    <w:p w14:paraId="3049EBE5" w14:textId="77777777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proofErr w:type="spellStart"/>
      <w:proofErr w:type="gramStart"/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>a.Dereboyu</w:t>
      </w:r>
      <w:proofErr w:type="spellEnd"/>
      <w:proofErr w:type="gramEnd"/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 xml:space="preserve"> Cad. </w:t>
      </w:r>
      <w:proofErr w:type="spellStart"/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>Ambarlıdere</w:t>
      </w:r>
      <w:proofErr w:type="spellEnd"/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 xml:space="preserve"> Yolu No:4 Kat:1 Ortaköy-Beşiktaş</w:t>
      </w:r>
    </w:p>
    <w:p w14:paraId="1EEB8397" w14:textId="77777777" w:rsidR="008A380D" w:rsidRPr="008A380D" w:rsidRDefault="008A380D" w:rsidP="008A3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>t.0212 978 12 47</w:t>
      </w:r>
    </w:p>
    <w:p w14:paraId="17441CD5" w14:textId="34FBAF71" w:rsidR="00556779" w:rsidRPr="008A380D" w:rsidRDefault="008A380D" w:rsidP="008A380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  <w14:ligatures w14:val="none"/>
        </w:rPr>
      </w:pPr>
      <w:r w:rsidRPr="008A380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  <w14:ligatures w14:val="none"/>
        </w:rPr>
        <w:t>m.0538 360 41 30</w:t>
      </w:r>
    </w:p>
    <w:sectPr w:rsidR="00556779" w:rsidRPr="008A380D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0D"/>
    <w:rsid w:val="00556779"/>
    <w:rsid w:val="006F1939"/>
    <w:rsid w:val="008340AF"/>
    <w:rsid w:val="008A380D"/>
    <w:rsid w:val="009D4FB0"/>
    <w:rsid w:val="00D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42EE"/>
  <w15:chartTrackingRefBased/>
  <w15:docId w15:val="{D7668D61-20F0-4FB6-925F-C474248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8A380D"/>
  </w:style>
  <w:style w:type="character" w:styleId="Kpr">
    <w:name w:val="Hyperlink"/>
    <w:basedOn w:val="VarsaylanParagrafYazTipi"/>
    <w:uiPriority w:val="99"/>
    <w:semiHidden/>
    <w:unhideWhenUsed/>
    <w:rsid w:val="008A380D"/>
    <w:rPr>
      <w:color w:val="0000FF"/>
      <w:u w:val="single"/>
    </w:rPr>
  </w:style>
  <w:style w:type="paragraph" w:customStyle="1" w:styleId="m-252338391945770644msonospacing">
    <w:name w:val="m_-252338391945770644msonospacing"/>
    <w:basedOn w:val="Normal"/>
    <w:rsid w:val="008A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lmegeloffic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ilmegeloffi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ilmegel2022" TargetMode="External"/><Relationship Id="rId5" Type="http://schemas.openxmlformats.org/officeDocument/2006/relationships/hyperlink" Target="https://www.youtube.com/watch?v=vExIUd9hfh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.tl/t-AUROwI2pC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2024-01-06T09:48:00Z</dcterms:created>
  <dcterms:modified xsi:type="dcterms:W3CDTF">2024-01-06T12:32:00Z</dcterms:modified>
</cp:coreProperties>
</file>