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010" w14:textId="5561BBF7" w:rsidR="000F06AF" w:rsidRPr="000F06AF" w:rsidRDefault="000F06AF" w:rsidP="000F06AF">
      <w:pPr>
        <w:pStyle w:val="AralkYok"/>
        <w:rPr>
          <w:rFonts w:cstheme="minorHAnsi"/>
          <w:b/>
          <w:bCs/>
          <w:sz w:val="40"/>
          <w:szCs w:val="40"/>
        </w:rPr>
      </w:pPr>
      <w:r w:rsidRPr="000F06AF">
        <w:rPr>
          <w:rFonts w:cstheme="minorHAnsi"/>
          <w:b/>
          <w:bCs/>
          <w:sz w:val="40"/>
          <w:szCs w:val="40"/>
        </w:rPr>
        <w:t>Ferrari</w:t>
      </w:r>
    </w:p>
    <w:p w14:paraId="198546F4" w14:textId="77777777" w:rsidR="000F06AF" w:rsidRDefault="000F06AF" w:rsidP="000F06AF">
      <w:pPr>
        <w:pStyle w:val="AralkYok"/>
        <w:rPr>
          <w:rFonts w:cstheme="minorHAnsi"/>
          <w:sz w:val="24"/>
          <w:szCs w:val="24"/>
        </w:rPr>
      </w:pPr>
    </w:p>
    <w:p w14:paraId="7780169D" w14:textId="74C46742" w:rsidR="000F06A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22 Aralık 2023</w:t>
      </w:r>
    </w:p>
    <w:p w14:paraId="5D37C394" w14:textId="339AF14F" w:rsidR="000F06A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54B6A9D7" w14:textId="1B8288BC" w:rsidR="000F06A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Videomite</w:t>
      </w:r>
      <w:proofErr w:type="spellEnd"/>
    </w:p>
    <w:p w14:paraId="1DDEEF7B" w14:textId="7A9D8ECA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Yapım:</w:t>
      </w:r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Blackbear</w:t>
      </w:r>
      <w:proofErr w:type="spellEnd"/>
    </w:p>
    <w:p w14:paraId="0C95F443" w14:textId="77777777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Yapım Yılı:</w:t>
      </w:r>
      <w:r w:rsidRPr="00F0592F">
        <w:rPr>
          <w:rFonts w:cstheme="minorHAnsi"/>
          <w:sz w:val="24"/>
          <w:szCs w:val="24"/>
        </w:rPr>
        <w:t xml:space="preserve"> 2023</w:t>
      </w:r>
    </w:p>
    <w:p w14:paraId="6FC8791E" w14:textId="77777777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Tür:</w:t>
      </w:r>
      <w:r w:rsidRPr="00F0592F">
        <w:rPr>
          <w:rFonts w:cstheme="minorHAnsi"/>
          <w:sz w:val="24"/>
          <w:szCs w:val="24"/>
        </w:rPr>
        <w:t xml:space="preserve"> Dram, Tarihi, Biyografi, Spor</w:t>
      </w:r>
    </w:p>
    <w:p w14:paraId="78DB5860" w14:textId="5D9781E1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Süre:</w:t>
      </w:r>
      <w:r w:rsidRPr="00F059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130 dakika</w:t>
      </w:r>
    </w:p>
    <w:p w14:paraId="7E7DBBAF" w14:textId="77777777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Senaryo:</w:t>
      </w:r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Troy</w:t>
      </w:r>
      <w:proofErr w:type="spellEnd"/>
      <w:r w:rsidRPr="00F0592F">
        <w:rPr>
          <w:rFonts w:cstheme="minorHAnsi"/>
          <w:sz w:val="24"/>
          <w:szCs w:val="24"/>
        </w:rPr>
        <w:t xml:space="preserve"> Kennedy Martin, </w:t>
      </w:r>
      <w:proofErr w:type="spellStart"/>
      <w:r w:rsidRPr="00F0592F">
        <w:rPr>
          <w:rFonts w:cstheme="minorHAnsi"/>
          <w:sz w:val="24"/>
          <w:szCs w:val="24"/>
        </w:rPr>
        <w:t>Brock</w:t>
      </w:r>
      <w:proofErr w:type="spellEnd"/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Yates</w:t>
      </w:r>
      <w:proofErr w:type="spellEnd"/>
    </w:p>
    <w:p w14:paraId="419DC99C" w14:textId="77777777" w:rsidR="000F06AF" w:rsidRPr="000F06AF" w:rsidRDefault="000F06AF" w:rsidP="000F06AF">
      <w:pPr>
        <w:pStyle w:val="AralkYok"/>
        <w:rPr>
          <w:rFonts w:cstheme="minorHAnsi"/>
          <w:b/>
          <w:bCs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Fragman:</w:t>
      </w:r>
    </w:p>
    <w:p w14:paraId="5D4C4654" w14:textId="757BE041" w:rsidR="000F06AF" w:rsidRDefault="00000000" w:rsidP="000F06AF">
      <w:pPr>
        <w:pStyle w:val="AralkYok"/>
        <w:rPr>
          <w:rFonts w:cstheme="minorHAnsi"/>
          <w:sz w:val="24"/>
          <w:szCs w:val="24"/>
        </w:rPr>
      </w:pPr>
      <w:hyperlink r:id="rId4" w:history="1">
        <w:r w:rsidR="000F06AF" w:rsidRPr="00614E2D">
          <w:rPr>
            <w:rStyle w:val="Kpr"/>
            <w:rFonts w:cstheme="minorHAnsi"/>
            <w:sz w:val="24"/>
            <w:szCs w:val="24"/>
          </w:rPr>
          <w:t>https://www.youtube.com/watch?v=LWg8YBue_CU&amp;ab_channel=BoxOfficeT%C3%BCrkiye</w:t>
        </w:r>
      </w:hyperlink>
    </w:p>
    <w:p w14:paraId="4215A7BF" w14:textId="77777777" w:rsidR="000F06AF" w:rsidRPr="00F0592F" w:rsidRDefault="000F06AF" w:rsidP="000F06AF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Yönetmen:</w:t>
      </w:r>
      <w:r w:rsidRPr="00F0592F">
        <w:rPr>
          <w:rFonts w:cstheme="minorHAnsi"/>
          <w:sz w:val="24"/>
          <w:szCs w:val="24"/>
        </w:rPr>
        <w:t xml:space="preserve"> Michael Mann</w:t>
      </w:r>
    </w:p>
    <w:p w14:paraId="1C1BDCE5" w14:textId="7A06CBAE" w:rsidR="00F0592F" w:rsidRDefault="000F06AF" w:rsidP="00421E72">
      <w:pPr>
        <w:pStyle w:val="AralkYok"/>
        <w:rPr>
          <w:rFonts w:cstheme="minorHAnsi"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>Oyuncular:</w:t>
      </w:r>
      <w:r w:rsidRPr="00F0592F">
        <w:rPr>
          <w:rFonts w:cstheme="minorHAnsi"/>
          <w:sz w:val="24"/>
          <w:szCs w:val="24"/>
        </w:rPr>
        <w:t xml:space="preserve"> Adam Driver, </w:t>
      </w:r>
      <w:proofErr w:type="spellStart"/>
      <w:r w:rsidRPr="00F0592F">
        <w:rPr>
          <w:rFonts w:cstheme="minorHAnsi"/>
          <w:sz w:val="24"/>
          <w:szCs w:val="24"/>
        </w:rPr>
        <w:t>Penélope</w:t>
      </w:r>
      <w:proofErr w:type="spellEnd"/>
      <w:r w:rsidRPr="00F0592F">
        <w:rPr>
          <w:rFonts w:cstheme="minorHAnsi"/>
          <w:sz w:val="24"/>
          <w:szCs w:val="24"/>
        </w:rPr>
        <w:t xml:space="preserve"> Cruz, </w:t>
      </w:r>
      <w:proofErr w:type="spellStart"/>
      <w:r w:rsidRPr="00F0592F">
        <w:rPr>
          <w:rFonts w:cstheme="minorHAnsi"/>
          <w:sz w:val="24"/>
          <w:szCs w:val="24"/>
        </w:rPr>
        <w:t>Shailene</w:t>
      </w:r>
      <w:proofErr w:type="spellEnd"/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Woodley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421E72" w:rsidRPr="00421E72">
        <w:rPr>
          <w:rFonts w:cstheme="minorHAnsi"/>
          <w:sz w:val="24"/>
          <w:szCs w:val="24"/>
        </w:rPr>
        <w:t xml:space="preserve">Giuseppe </w:t>
      </w:r>
      <w:proofErr w:type="spellStart"/>
      <w:r w:rsidR="00421E72" w:rsidRPr="00421E72">
        <w:rPr>
          <w:rFonts w:cstheme="minorHAnsi"/>
          <w:sz w:val="24"/>
          <w:szCs w:val="24"/>
        </w:rPr>
        <w:t>Festinese</w:t>
      </w:r>
      <w:proofErr w:type="spellEnd"/>
    </w:p>
    <w:p w14:paraId="0C0D4D00" w14:textId="77777777" w:rsidR="00421E72" w:rsidRPr="00F0592F" w:rsidRDefault="00421E72" w:rsidP="00421E72">
      <w:pPr>
        <w:pStyle w:val="AralkYok"/>
        <w:rPr>
          <w:rFonts w:cstheme="minorHAnsi"/>
          <w:sz w:val="24"/>
          <w:szCs w:val="24"/>
        </w:rPr>
      </w:pPr>
    </w:p>
    <w:p w14:paraId="4FF994E1" w14:textId="1CAE81A0" w:rsidR="00F0592F" w:rsidRPr="000F06AF" w:rsidRDefault="00F0592F" w:rsidP="00F0592F">
      <w:pPr>
        <w:pStyle w:val="AralkYok"/>
        <w:rPr>
          <w:rFonts w:cstheme="minorHAnsi"/>
          <w:b/>
          <w:bCs/>
          <w:sz w:val="24"/>
          <w:szCs w:val="24"/>
        </w:rPr>
      </w:pPr>
      <w:r w:rsidRPr="000F06AF">
        <w:rPr>
          <w:rFonts w:cstheme="minorHAnsi"/>
          <w:b/>
          <w:bCs/>
          <w:sz w:val="24"/>
          <w:szCs w:val="24"/>
        </w:rPr>
        <w:t xml:space="preserve">Konu: </w:t>
      </w:r>
    </w:p>
    <w:p w14:paraId="5CE9CAA7" w14:textId="77777777" w:rsidR="00F0592F" w:rsidRDefault="00F0592F" w:rsidP="00F0592F">
      <w:pPr>
        <w:pStyle w:val="AralkYok"/>
        <w:rPr>
          <w:rFonts w:cstheme="minorHAnsi"/>
          <w:sz w:val="24"/>
          <w:szCs w:val="24"/>
        </w:rPr>
      </w:pPr>
    </w:p>
    <w:p w14:paraId="7B10419B" w14:textId="79AD08E4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r w:rsidRPr="00F0592F">
        <w:rPr>
          <w:rFonts w:cstheme="minorHAnsi"/>
          <w:sz w:val="24"/>
          <w:szCs w:val="24"/>
        </w:rPr>
        <w:t xml:space="preserve">Yarış günleri geride kalan </w:t>
      </w:r>
      <w:proofErr w:type="spellStart"/>
      <w:r w:rsidRPr="00F0592F">
        <w:rPr>
          <w:rFonts w:cstheme="minorHAnsi"/>
          <w:sz w:val="24"/>
          <w:szCs w:val="24"/>
        </w:rPr>
        <w:t>Enzo</w:t>
      </w:r>
      <w:proofErr w:type="spellEnd"/>
      <w:r w:rsidRPr="00F0592F">
        <w:rPr>
          <w:rFonts w:cstheme="minorHAnsi"/>
          <w:sz w:val="24"/>
          <w:szCs w:val="24"/>
        </w:rPr>
        <w:t xml:space="preserve"> Ferrari’nin, eşi Laura’yla birlikte 10 yıl önce sıfırdan inşa ettiği şirket iflasla burun burunadır.</w:t>
      </w:r>
      <w:r w:rsidR="000F06AF">
        <w:rPr>
          <w:rFonts w:cstheme="minorHAnsi"/>
          <w:sz w:val="24"/>
          <w:szCs w:val="24"/>
        </w:rPr>
        <w:t xml:space="preserve"> </w:t>
      </w:r>
      <w:r w:rsidRPr="00F0592F">
        <w:rPr>
          <w:rFonts w:cstheme="minorHAnsi"/>
          <w:sz w:val="24"/>
          <w:szCs w:val="24"/>
        </w:rPr>
        <w:t>Kaybettikleri oğlunun yasıyla sarsılan fırtınalı evliliğinin yanı sıra yasak ilişkisinden doğan oğluna da soyadını verebilmek için mücadele eder.</w:t>
      </w:r>
      <w:r w:rsidR="000F06AF">
        <w:rPr>
          <w:rFonts w:cstheme="minorHAnsi"/>
          <w:sz w:val="24"/>
          <w:szCs w:val="24"/>
        </w:rPr>
        <w:t xml:space="preserve"> </w:t>
      </w:r>
      <w:r w:rsidRPr="00F0592F">
        <w:rPr>
          <w:rFonts w:cstheme="minorHAnsi"/>
          <w:sz w:val="24"/>
          <w:szCs w:val="24"/>
        </w:rPr>
        <w:t xml:space="preserve">Hem iş hem aile hayatı çalkantılarla dolu olan Ferrari, tüm umutlarını İtalya’nın ikonik yarışı Mille </w:t>
      </w:r>
      <w:proofErr w:type="spellStart"/>
      <w:r w:rsidRPr="00F0592F">
        <w:rPr>
          <w:rFonts w:cstheme="minorHAnsi"/>
          <w:sz w:val="24"/>
          <w:szCs w:val="24"/>
        </w:rPr>
        <w:t>Miglia’ya</w:t>
      </w:r>
      <w:proofErr w:type="spellEnd"/>
      <w:r w:rsidRPr="00F0592F">
        <w:rPr>
          <w:rFonts w:cstheme="minorHAnsi"/>
          <w:sz w:val="24"/>
          <w:szCs w:val="24"/>
        </w:rPr>
        <w:t xml:space="preserve"> bağlar.</w:t>
      </w:r>
    </w:p>
    <w:p w14:paraId="7E6B0C29" w14:textId="77777777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</w:p>
    <w:p w14:paraId="769ACF46" w14:textId="77777777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r w:rsidRPr="00F0592F">
        <w:rPr>
          <w:rFonts w:cstheme="minorHAnsi"/>
          <w:sz w:val="24"/>
          <w:szCs w:val="24"/>
        </w:rPr>
        <w:t>Mesut Çeşit</w:t>
      </w:r>
    </w:p>
    <w:p w14:paraId="488460A7" w14:textId="77777777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r w:rsidRPr="00F0592F">
        <w:rPr>
          <w:rFonts w:cstheme="minorHAnsi"/>
          <w:sz w:val="24"/>
          <w:szCs w:val="24"/>
        </w:rPr>
        <w:t xml:space="preserve">Analysis </w:t>
      </w:r>
      <w:proofErr w:type="spellStart"/>
      <w:r w:rsidRPr="00F0592F">
        <w:rPr>
          <w:rFonts w:cstheme="minorHAnsi"/>
          <w:sz w:val="24"/>
          <w:szCs w:val="24"/>
        </w:rPr>
        <w:t>and</w:t>
      </w:r>
      <w:proofErr w:type="spellEnd"/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Reporting</w:t>
      </w:r>
      <w:proofErr w:type="spellEnd"/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Senior</w:t>
      </w:r>
      <w:proofErr w:type="spellEnd"/>
      <w:r w:rsidRPr="00F0592F">
        <w:rPr>
          <w:rFonts w:cstheme="minorHAnsi"/>
          <w:sz w:val="24"/>
          <w:szCs w:val="24"/>
        </w:rPr>
        <w:t xml:space="preserve"> </w:t>
      </w:r>
      <w:proofErr w:type="spellStart"/>
      <w:r w:rsidRPr="00F0592F">
        <w:rPr>
          <w:rFonts w:cstheme="minorHAnsi"/>
          <w:sz w:val="24"/>
          <w:szCs w:val="24"/>
        </w:rPr>
        <w:t>Specialist</w:t>
      </w:r>
      <w:proofErr w:type="spellEnd"/>
    </w:p>
    <w:p w14:paraId="62CF62F0" w14:textId="7D30DE47" w:rsidR="00F0592F" w:rsidRPr="00F0592F" w:rsidRDefault="000F06AF" w:rsidP="00F0592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0D1CADC1" w14:textId="77777777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proofErr w:type="spellStart"/>
      <w:r w:rsidRPr="00F0592F">
        <w:rPr>
          <w:rFonts w:cstheme="minorHAnsi"/>
          <w:sz w:val="24"/>
          <w:szCs w:val="24"/>
        </w:rPr>
        <w:t>a.Dereboyu</w:t>
      </w:r>
      <w:proofErr w:type="spellEnd"/>
      <w:r w:rsidRPr="00F0592F">
        <w:rPr>
          <w:rFonts w:cstheme="minorHAnsi"/>
          <w:sz w:val="24"/>
          <w:szCs w:val="24"/>
        </w:rPr>
        <w:t xml:space="preserve"> Cad. </w:t>
      </w:r>
      <w:proofErr w:type="spellStart"/>
      <w:r w:rsidRPr="00F0592F">
        <w:rPr>
          <w:rFonts w:cstheme="minorHAnsi"/>
          <w:sz w:val="24"/>
          <w:szCs w:val="24"/>
        </w:rPr>
        <w:t>Ambarlıdere</w:t>
      </w:r>
      <w:proofErr w:type="spellEnd"/>
      <w:r w:rsidRPr="00F0592F">
        <w:rPr>
          <w:rFonts w:cstheme="minorHAnsi"/>
          <w:sz w:val="24"/>
          <w:szCs w:val="24"/>
        </w:rPr>
        <w:t xml:space="preserve"> Yolu No:4 Kat:1 Ortaköy-Beşiktaş</w:t>
      </w:r>
    </w:p>
    <w:p w14:paraId="3457C527" w14:textId="77777777" w:rsidR="00F0592F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r w:rsidRPr="00F0592F">
        <w:rPr>
          <w:rFonts w:cstheme="minorHAnsi"/>
          <w:sz w:val="24"/>
          <w:szCs w:val="24"/>
        </w:rPr>
        <w:t>t.0212 978 12 47</w:t>
      </w:r>
    </w:p>
    <w:p w14:paraId="60324CEC" w14:textId="174B1927" w:rsidR="00556779" w:rsidRPr="00F0592F" w:rsidRDefault="00F0592F" w:rsidP="00F0592F">
      <w:pPr>
        <w:pStyle w:val="AralkYok"/>
        <w:rPr>
          <w:rFonts w:cstheme="minorHAnsi"/>
          <w:sz w:val="24"/>
          <w:szCs w:val="24"/>
        </w:rPr>
      </w:pPr>
      <w:r w:rsidRPr="00F0592F">
        <w:rPr>
          <w:rFonts w:cstheme="minorHAnsi"/>
          <w:sz w:val="24"/>
          <w:szCs w:val="24"/>
        </w:rPr>
        <w:t>m.0538 360 41 30</w:t>
      </w:r>
    </w:p>
    <w:sectPr w:rsidR="00556779" w:rsidRPr="00F0592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F"/>
    <w:rsid w:val="000F06AF"/>
    <w:rsid w:val="00421E72"/>
    <w:rsid w:val="00556779"/>
    <w:rsid w:val="006F1939"/>
    <w:rsid w:val="00F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A6AB"/>
  <w15:chartTrackingRefBased/>
  <w15:docId w15:val="{1DD018FE-F752-447C-AAA8-E5065C2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59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F06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0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g8YBue_CU&amp;ab_channel=BoxOfficeT%C3%BCrki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2023-12-08T20:37:00Z</dcterms:created>
  <dcterms:modified xsi:type="dcterms:W3CDTF">2023-12-08T21:06:00Z</dcterms:modified>
</cp:coreProperties>
</file>