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CB729" w14:textId="77777777" w:rsidR="005A0BF0" w:rsidRPr="00977166" w:rsidRDefault="006963F4" w:rsidP="005A0BF0">
      <w:pPr>
        <w:jc w:val="center"/>
        <w:rPr>
          <w:rFonts w:ascii="Verdana" w:hAnsi="Verdana"/>
          <w:b/>
          <w:bCs/>
          <w:i/>
          <w:iCs/>
          <w:sz w:val="20"/>
          <w:u w:val="single"/>
        </w:rPr>
      </w:pPr>
      <w:r w:rsidRPr="00977166">
        <w:rPr>
          <w:rFonts w:ascii="Verdana" w:hAnsi="Verdana"/>
          <w:b/>
          <w:bCs/>
          <w:i/>
          <w:iCs/>
          <w:noProof/>
          <w:sz w:val="20"/>
          <w:lang w:val="sv-SE" w:eastAsia="sv-SE"/>
        </w:rPr>
        <w:drawing>
          <wp:inline distT="0" distB="0" distL="0" distR="0" wp14:anchorId="47198461" wp14:editId="38F86517">
            <wp:extent cx="1432560" cy="1059180"/>
            <wp:effectExtent l="0" t="0" r="0" b="7620"/>
            <wp:docPr id="2" name="Picture 2" descr="UNISTLG010_UNI_LOGO_WHITEBGD_1218_4CMG_1_LYR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TLG010_UNI_LOGO_WHITEBGD_1218_4CMG_1_LYRD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459E9" w14:textId="77777777" w:rsidR="002F278D" w:rsidRDefault="00484550" w:rsidP="005A0BF0">
      <w:pPr>
        <w:rPr>
          <w:rFonts w:ascii="Verdana" w:hAnsi="Verdana"/>
          <w:b/>
          <w:i/>
          <w:snapToGrid w:val="0"/>
          <w:color w:val="000000"/>
          <w:sz w:val="40"/>
          <w:szCs w:val="40"/>
        </w:rPr>
      </w:pPr>
      <w:r w:rsidRPr="00762798">
        <w:rPr>
          <w:rFonts w:ascii="Verdana" w:hAnsi="Verdana"/>
          <w:b/>
          <w:i/>
          <w:snapToGrid w:val="0"/>
          <w:color w:val="000000"/>
          <w:sz w:val="40"/>
          <w:szCs w:val="40"/>
        </w:rPr>
        <w:t>EVCİL HAYVANLARIN GİZLİ YAŞAMI 2</w:t>
      </w:r>
    </w:p>
    <w:p w14:paraId="7C742EF9" w14:textId="7A33406F" w:rsidR="005A0BF0" w:rsidRPr="002F278D" w:rsidRDefault="002F278D" w:rsidP="002F278D">
      <w:pPr>
        <w:pStyle w:val="AralkYok"/>
        <w:rPr>
          <w:rFonts w:ascii="Verdana" w:hAnsi="Verdana"/>
          <w:b/>
          <w:i/>
          <w:snapToGrid w:val="0"/>
          <w:sz w:val="32"/>
          <w:szCs w:val="32"/>
        </w:rPr>
      </w:pPr>
      <w:r>
        <w:rPr>
          <w:rFonts w:ascii="Verdana" w:hAnsi="Verdana"/>
          <w:b/>
          <w:i/>
          <w:snapToGrid w:val="0"/>
          <w:sz w:val="32"/>
          <w:szCs w:val="32"/>
          <w:vertAlign w:val="superscript"/>
        </w:rPr>
        <w:t>(T</w:t>
      </w:r>
      <w:r w:rsidRPr="002F278D">
        <w:rPr>
          <w:rFonts w:ascii="Verdana" w:hAnsi="Verdana"/>
          <w:b/>
          <w:i/>
          <w:snapToGrid w:val="0"/>
          <w:sz w:val="32"/>
          <w:szCs w:val="32"/>
          <w:vertAlign w:val="superscript"/>
        </w:rPr>
        <w:t>HE SECRET L</w:t>
      </w:r>
      <w:r>
        <w:rPr>
          <w:rFonts w:ascii="Verdana" w:hAnsi="Verdana"/>
          <w:b/>
          <w:i/>
          <w:snapToGrid w:val="0"/>
          <w:sz w:val="32"/>
          <w:szCs w:val="32"/>
          <w:vertAlign w:val="superscript"/>
        </w:rPr>
        <w:t>I</w:t>
      </w:r>
      <w:r w:rsidRPr="002F278D">
        <w:rPr>
          <w:rFonts w:ascii="Verdana" w:hAnsi="Verdana"/>
          <w:b/>
          <w:i/>
          <w:snapToGrid w:val="0"/>
          <w:sz w:val="32"/>
          <w:szCs w:val="32"/>
          <w:vertAlign w:val="superscript"/>
        </w:rPr>
        <w:t>FE OF PETS 2</w:t>
      </w:r>
      <w:r>
        <w:rPr>
          <w:rFonts w:ascii="Verdana" w:hAnsi="Verdana"/>
          <w:b/>
          <w:i/>
          <w:snapToGrid w:val="0"/>
          <w:sz w:val="32"/>
          <w:szCs w:val="32"/>
          <w:vertAlign w:val="superscript"/>
        </w:rPr>
        <w:t>)</w:t>
      </w:r>
      <w:r w:rsidRPr="002F278D">
        <w:rPr>
          <w:rFonts w:ascii="Verdana" w:hAnsi="Verdana"/>
          <w:b/>
          <w:i/>
          <w:snapToGrid w:val="0"/>
          <w:sz w:val="32"/>
          <w:szCs w:val="32"/>
          <w:vertAlign w:val="superscript"/>
        </w:rPr>
        <w:tab/>
      </w:r>
      <w:r w:rsidRPr="002F278D">
        <w:rPr>
          <w:rFonts w:ascii="Verdana" w:hAnsi="Verdana"/>
          <w:b/>
          <w:i/>
          <w:snapToGrid w:val="0"/>
          <w:sz w:val="32"/>
          <w:szCs w:val="32"/>
        </w:rPr>
        <w:tab/>
        <w:t xml:space="preserve"> </w:t>
      </w:r>
    </w:p>
    <w:p w14:paraId="103B0038" w14:textId="77777777" w:rsidR="005A0BF0" w:rsidRPr="00762798" w:rsidRDefault="005A0BF0" w:rsidP="005A0BF0">
      <w:pPr>
        <w:pBdr>
          <w:top w:val="single" w:sz="18" w:space="2" w:color="auto"/>
        </w:pBdr>
        <w:tabs>
          <w:tab w:val="right" w:pos="8460"/>
        </w:tabs>
        <w:jc w:val="both"/>
        <w:rPr>
          <w:rFonts w:ascii="Verdana" w:hAnsi="Verdana"/>
          <w:bCs/>
          <w:i/>
          <w:snapToGrid w:val="0"/>
          <w:color w:val="000000"/>
        </w:rPr>
      </w:pPr>
      <w:r w:rsidRPr="00762798">
        <w:rPr>
          <w:rFonts w:ascii="Verdana" w:hAnsi="Verdana"/>
          <w:b/>
          <w:i/>
          <w:snapToGrid w:val="0"/>
          <w:color w:val="000000"/>
        </w:rPr>
        <w:tab/>
      </w:r>
    </w:p>
    <w:p w14:paraId="499D86FC" w14:textId="3E50E7DF" w:rsidR="00762798" w:rsidRDefault="00762798" w:rsidP="00977166">
      <w:pPr>
        <w:autoSpaceDE w:val="0"/>
        <w:autoSpaceDN w:val="0"/>
        <w:adjustRightInd w:val="0"/>
        <w:ind w:left="2160" w:hanging="2160"/>
        <w:rPr>
          <w:rFonts w:ascii="Verdana" w:hAnsi="Verdana"/>
          <w:color w:val="000000"/>
        </w:rPr>
      </w:pPr>
      <w:r w:rsidRPr="002F278D">
        <w:rPr>
          <w:rFonts w:ascii="Verdana" w:hAnsi="Verdana"/>
          <w:b/>
          <w:color w:val="000000"/>
        </w:rPr>
        <w:t>Gösterim Tarihi:</w:t>
      </w:r>
      <w:r w:rsidR="002F278D">
        <w:rPr>
          <w:rFonts w:ascii="Verdana" w:hAnsi="Verdana"/>
          <w:color w:val="000000"/>
        </w:rPr>
        <w:t xml:space="preserve"> </w:t>
      </w:r>
      <w:r w:rsidR="002F278D"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>0</w:t>
      </w:r>
      <w:r w:rsidR="002F278D">
        <w:rPr>
          <w:rFonts w:ascii="Verdana" w:hAnsi="Verdana"/>
          <w:color w:val="000000"/>
        </w:rPr>
        <w:t>5</w:t>
      </w:r>
      <w:r>
        <w:rPr>
          <w:rFonts w:ascii="Verdana" w:hAnsi="Verdana"/>
          <w:color w:val="000000"/>
        </w:rPr>
        <w:t xml:space="preserve"> Haziran 2019</w:t>
      </w:r>
    </w:p>
    <w:p w14:paraId="46C61872" w14:textId="40DC3492" w:rsidR="00977166" w:rsidRPr="00762798" w:rsidRDefault="00977166" w:rsidP="00977166">
      <w:pPr>
        <w:autoSpaceDE w:val="0"/>
        <w:autoSpaceDN w:val="0"/>
        <w:adjustRightInd w:val="0"/>
        <w:ind w:left="2160" w:hanging="2160"/>
        <w:rPr>
          <w:rFonts w:ascii="Verdana" w:hAnsi="Verdana"/>
          <w:color w:val="000000"/>
        </w:rPr>
      </w:pPr>
      <w:r w:rsidRPr="002F278D">
        <w:rPr>
          <w:rFonts w:ascii="Verdana" w:hAnsi="Verdana"/>
          <w:b/>
          <w:color w:val="000000"/>
        </w:rPr>
        <w:t>Tür</w:t>
      </w:r>
      <w:r w:rsidR="00012D4C" w:rsidRPr="002F278D">
        <w:rPr>
          <w:rFonts w:ascii="Verdana" w:hAnsi="Verdana"/>
          <w:b/>
          <w:color w:val="000000"/>
        </w:rPr>
        <w:t>:</w:t>
      </w:r>
      <w:r w:rsidR="00012D4C" w:rsidRPr="00762798">
        <w:rPr>
          <w:rFonts w:ascii="Verdana" w:hAnsi="Verdana"/>
          <w:color w:val="000000"/>
        </w:rPr>
        <w:tab/>
      </w:r>
      <w:r w:rsidR="002F278D">
        <w:rPr>
          <w:rFonts w:ascii="Verdana" w:hAnsi="Verdana"/>
          <w:color w:val="000000"/>
        </w:rPr>
        <w:tab/>
      </w:r>
      <w:r w:rsidR="00484550" w:rsidRPr="00762798">
        <w:rPr>
          <w:rFonts w:ascii="Verdana" w:hAnsi="Verdana"/>
          <w:color w:val="000000"/>
        </w:rPr>
        <w:t>Animasyon</w:t>
      </w:r>
    </w:p>
    <w:p w14:paraId="610998E0" w14:textId="185237A3" w:rsidR="00012D4C" w:rsidRPr="00762798" w:rsidRDefault="00977166" w:rsidP="00012D4C">
      <w:pPr>
        <w:tabs>
          <w:tab w:val="left" w:pos="2160"/>
        </w:tabs>
        <w:autoSpaceDE w:val="0"/>
        <w:autoSpaceDN w:val="0"/>
        <w:adjustRightInd w:val="0"/>
        <w:ind w:left="2880" w:hanging="2880"/>
        <w:rPr>
          <w:rFonts w:ascii="Verdana" w:hAnsi="Verdana"/>
          <w:color w:val="000000"/>
        </w:rPr>
      </w:pPr>
      <w:r w:rsidRPr="002F278D">
        <w:rPr>
          <w:rFonts w:ascii="Verdana" w:hAnsi="Verdana"/>
          <w:b/>
          <w:color w:val="000000"/>
        </w:rPr>
        <w:t>Ortak Yönetmen</w:t>
      </w:r>
      <w:r w:rsidR="00012D4C" w:rsidRPr="002F278D">
        <w:rPr>
          <w:rFonts w:ascii="Verdana" w:hAnsi="Verdana"/>
          <w:b/>
          <w:color w:val="000000"/>
        </w:rPr>
        <w:t>:</w:t>
      </w:r>
      <w:r w:rsidR="002F278D">
        <w:rPr>
          <w:rFonts w:ascii="Verdana" w:hAnsi="Verdana"/>
          <w:b/>
          <w:color w:val="000000"/>
        </w:rPr>
        <w:t xml:space="preserve"> </w:t>
      </w:r>
      <w:r w:rsidR="002F278D">
        <w:rPr>
          <w:rFonts w:ascii="Verdana" w:hAnsi="Verdana"/>
          <w:b/>
          <w:color w:val="000000"/>
        </w:rPr>
        <w:tab/>
      </w:r>
      <w:proofErr w:type="spellStart"/>
      <w:r w:rsidR="00012D4C" w:rsidRPr="00762798">
        <w:rPr>
          <w:rFonts w:ascii="Verdana" w:hAnsi="Verdana"/>
          <w:color w:val="000000"/>
        </w:rPr>
        <w:t>Jonathan</w:t>
      </w:r>
      <w:proofErr w:type="spellEnd"/>
      <w:r w:rsidR="00012D4C" w:rsidRPr="00762798">
        <w:rPr>
          <w:rFonts w:ascii="Verdana" w:hAnsi="Verdana"/>
          <w:color w:val="000000"/>
        </w:rPr>
        <w:t xml:space="preserve"> Del </w:t>
      </w:r>
      <w:proofErr w:type="spellStart"/>
      <w:r w:rsidR="00012D4C" w:rsidRPr="00762798">
        <w:rPr>
          <w:rFonts w:ascii="Verdana" w:hAnsi="Verdana"/>
          <w:color w:val="000000"/>
        </w:rPr>
        <w:t>Val</w:t>
      </w:r>
      <w:proofErr w:type="spellEnd"/>
    </w:p>
    <w:p w14:paraId="483ABFFC" w14:textId="252D15FF" w:rsidR="00012D4C" w:rsidRPr="00762798" w:rsidRDefault="00977166" w:rsidP="00012D4C">
      <w:pPr>
        <w:tabs>
          <w:tab w:val="left" w:pos="2160"/>
        </w:tabs>
        <w:autoSpaceDE w:val="0"/>
        <w:autoSpaceDN w:val="0"/>
        <w:adjustRightInd w:val="0"/>
        <w:ind w:left="2880" w:hanging="2880"/>
        <w:rPr>
          <w:rFonts w:ascii="Verdana" w:hAnsi="Verdana"/>
          <w:color w:val="000000"/>
          <w:highlight w:val="cyan"/>
        </w:rPr>
      </w:pPr>
      <w:r w:rsidRPr="002F278D">
        <w:rPr>
          <w:rFonts w:ascii="Verdana" w:hAnsi="Verdana"/>
          <w:b/>
          <w:color w:val="000000"/>
        </w:rPr>
        <w:t>Yazar</w:t>
      </w:r>
      <w:r w:rsidR="00012D4C" w:rsidRPr="002F278D">
        <w:rPr>
          <w:rFonts w:ascii="Verdana" w:hAnsi="Verdana"/>
          <w:b/>
          <w:color w:val="000000"/>
        </w:rPr>
        <w:t>:</w:t>
      </w:r>
      <w:r w:rsidR="00012D4C" w:rsidRPr="00762798">
        <w:rPr>
          <w:rFonts w:ascii="Verdana" w:hAnsi="Verdana"/>
          <w:color w:val="000000"/>
        </w:rPr>
        <w:tab/>
      </w:r>
      <w:r w:rsidR="002F278D">
        <w:rPr>
          <w:rFonts w:ascii="Verdana" w:hAnsi="Verdana"/>
          <w:color w:val="000000"/>
        </w:rPr>
        <w:tab/>
      </w:r>
      <w:proofErr w:type="spellStart"/>
      <w:r w:rsidR="00012D4C" w:rsidRPr="00762798">
        <w:rPr>
          <w:rFonts w:ascii="Verdana" w:hAnsi="Verdana"/>
          <w:color w:val="000000"/>
        </w:rPr>
        <w:t>Brian</w:t>
      </w:r>
      <w:proofErr w:type="spellEnd"/>
      <w:r w:rsidR="00012D4C" w:rsidRPr="00762798">
        <w:rPr>
          <w:rFonts w:ascii="Verdana" w:hAnsi="Verdana"/>
          <w:color w:val="000000"/>
        </w:rPr>
        <w:t xml:space="preserve"> Lynch</w:t>
      </w:r>
    </w:p>
    <w:p w14:paraId="10E414FF" w14:textId="4DB1B0CD" w:rsidR="00012D4C" w:rsidRPr="00762798" w:rsidRDefault="00977166" w:rsidP="00012D4C">
      <w:pPr>
        <w:autoSpaceDE w:val="0"/>
        <w:autoSpaceDN w:val="0"/>
        <w:adjustRightInd w:val="0"/>
        <w:ind w:left="2160" w:hanging="2160"/>
        <w:rPr>
          <w:rFonts w:ascii="Verdana" w:hAnsi="Verdana"/>
          <w:color w:val="000000"/>
        </w:rPr>
      </w:pPr>
      <w:r w:rsidRPr="002F278D">
        <w:rPr>
          <w:rFonts w:ascii="Verdana" w:hAnsi="Verdana"/>
          <w:b/>
          <w:color w:val="000000"/>
        </w:rPr>
        <w:t>Yapımcılar</w:t>
      </w:r>
      <w:r w:rsidR="00012D4C" w:rsidRPr="002F278D">
        <w:rPr>
          <w:rFonts w:ascii="Verdana" w:hAnsi="Verdana"/>
          <w:b/>
          <w:color w:val="000000"/>
        </w:rPr>
        <w:t>:</w:t>
      </w:r>
      <w:r w:rsidR="00012D4C" w:rsidRPr="002F278D">
        <w:rPr>
          <w:rFonts w:ascii="Verdana" w:hAnsi="Verdana"/>
          <w:b/>
          <w:color w:val="000000"/>
        </w:rPr>
        <w:tab/>
      </w:r>
      <w:r w:rsidR="002F278D">
        <w:rPr>
          <w:rFonts w:ascii="Verdana" w:hAnsi="Verdana"/>
          <w:b/>
          <w:color w:val="000000"/>
        </w:rPr>
        <w:tab/>
      </w:r>
      <w:proofErr w:type="spellStart"/>
      <w:r w:rsidR="00012D4C" w:rsidRPr="00762798">
        <w:rPr>
          <w:rFonts w:ascii="Verdana" w:hAnsi="Verdana"/>
          <w:color w:val="000000"/>
        </w:rPr>
        <w:t>Chris</w:t>
      </w:r>
      <w:proofErr w:type="spellEnd"/>
      <w:r w:rsidR="00012D4C" w:rsidRPr="00762798">
        <w:rPr>
          <w:rFonts w:ascii="Verdana" w:hAnsi="Verdana"/>
          <w:color w:val="000000"/>
        </w:rPr>
        <w:t xml:space="preserve"> </w:t>
      </w:r>
      <w:proofErr w:type="spellStart"/>
      <w:r w:rsidR="00012D4C" w:rsidRPr="00762798">
        <w:rPr>
          <w:rFonts w:ascii="Verdana" w:hAnsi="Verdana"/>
          <w:color w:val="000000"/>
        </w:rPr>
        <w:t>Meledandri</w:t>
      </w:r>
      <w:proofErr w:type="spellEnd"/>
      <w:r w:rsidR="00012D4C" w:rsidRPr="00762798">
        <w:rPr>
          <w:rFonts w:ascii="Verdana" w:hAnsi="Verdana"/>
          <w:color w:val="000000"/>
        </w:rPr>
        <w:t xml:space="preserve">, </w:t>
      </w:r>
      <w:proofErr w:type="spellStart"/>
      <w:r w:rsidR="00012D4C" w:rsidRPr="00762798">
        <w:rPr>
          <w:rFonts w:ascii="Verdana" w:hAnsi="Verdana"/>
          <w:color w:val="000000"/>
        </w:rPr>
        <w:t>Janet</w:t>
      </w:r>
      <w:proofErr w:type="spellEnd"/>
      <w:r w:rsidR="00012D4C" w:rsidRPr="00762798">
        <w:rPr>
          <w:rFonts w:ascii="Verdana" w:hAnsi="Verdana"/>
          <w:color w:val="000000"/>
        </w:rPr>
        <w:t xml:space="preserve"> </w:t>
      </w:r>
      <w:proofErr w:type="spellStart"/>
      <w:r w:rsidR="00012D4C" w:rsidRPr="00762798">
        <w:rPr>
          <w:rFonts w:ascii="Verdana" w:hAnsi="Verdana"/>
          <w:color w:val="000000"/>
        </w:rPr>
        <w:t>Healy</w:t>
      </w:r>
      <w:proofErr w:type="spellEnd"/>
    </w:p>
    <w:p w14:paraId="6F5F07BD" w14:textId="34D88828" w:rsidR="00762798" w:rsidRPr="00762798" w:rsidRDefault="00762798" w:rsidP="00762798">
      <w:pPr>
        <w:tabs>
          <w:tab w:val="left" w:pos="2160"/>
        </w:tabs>
        <w:autoSpaceDE w:val="0"/>
        <w:autoSpaceDN w:val="0"/>
        <w:adjustRightInd w:val="0"/>
        <w:ind w:left="2880" w:hanging="2880"/>
        <w:rPr>
          <w:rFonts w:ascii="Verdana" w:hAnsi="Verdana"/>
          <w:color w:val="000000"/>
        </w:rPr>
      </w:pPr>
      <w:r w:rsidRPr="002F278D">
        <w:rPr>
          <w:rFonts w:ascii="Verdana" w:hAnsi="Verdana"/>
          <w:b/>
          <w:color w:val="000000"/>
        </w:rPr>
        <w:t>Yönetmen:</w:t>
      </w:r>
      <w:r w:rsidRPr="00762798">
        <w:rPr>
          <w:rFonts w:ascii="Verdana" w:hAnsi="Verdana"/>
          <w:color w:val="000000"/>
        </w:rPr>
        <w:t xml:space="preserve"> </w:t>
      </w:r>
      <w:r w:rsidRPr="00762798">
        <w:rPr>
          <w:rFonts w:ascii="Verdana" w:hAnsi="Verdana"/>
          <w:color w:val="000000"/>
        </w:rPr>
        <w:tab/>
      </w:r>
      <w:r w:rsidR="002F278D">
        <w:rPr>
          <w:rFonts w:ascii="Verdana" w:hAnsi="Verdana"/>
          <w:color w:val="000000"/>
        </w:rPr>
        <w:tab/>
      </w:r>
      <w:proofErr w:type="spellStart"/>
      <w:r w:rsidRPr="00762798">
        <w:rPr>
          <w:rFonts w:ascii="Verdana" w:hAnsi="Verdana"/>
          <w:color w:val="000000"/>
        </w:rPr>
        <w:t>Chris</w:t>
      </w:r>
      <w:proofErr w:type="spellEnd"/>
      <w:r w:rsidRPr="00762798">
        <w:rPr>
          <w:rFonts w:ascii="Verdana" w:hAnsi="Verdana"/>
          <w:color w:val="000000"/>
        </w:rPr>
        <w:t xml:space="preserve"> </w:t>
      </w:r>
      <w:proofErr w:type="spellStart"/>
      <w:r w:rsidRPr="00762798">
        <w:rPr>
          <w:rFonts w:ascii="Verdana" w:hAnsi="Verdana"/>
          <w:color w:val="000000"/>
        </w:rPr>
        <w:t>Renaud</w:t>
      </w:r>
      <w:proofErr w:type="spellEnd"/>
    </w:p>
    <w:p w14:paraId="0991AB94" w14:textId="1A8AB749" w:rsidR="00762798" w:rsidRPr="00762798" w:rsidRDefault="00A11B10" w:rsidP="002F278D">
      <w:pPr>
        <w:autoSpaceDE w:val="0"/>
        <w:autoSpaceDN w:val="0"/>
        <w:adjustRightInd w:val="0"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Seslendirenler</w:t>
      </w:r>
      <w:bookmarkStart w:id="0" w:name="_GoBack"/>
      <w:bookmarkEnd w:id="0"/>
      <w:r w:rsidR="00762798" w:rsidRPr="002F278D">
        <w:rPr>
          <w:rFonts w:ascii="Verdana" w:hAnsi="Verdana"/>
          <w:b/>
        </w:rPr>
        <w:t>:</w:t>
      </w:r>
      <w:r w:rsidR="00762798" w:rsidRPr="00762798">
        <w:rPr>
          <w:rFonts w:ascii="Verdana" w:hAnsi="Verdana"/>
        </w:rPr>
        <w:tab/>
        <w:t xml:space="preserve">Lake </w:t>
      </w:r>
      <w:proofErr w:type="spellStart"/>
      <w:r w:rsidR="00762798" w:rsidRPr="00762798">
        <w:rPr>
          <w:rFonts w:ascii="Verdana" w:hAnsi="Verdana"/>
        </w:rPr>
        <w:t>Bell</w:t>
      </w:r>
      <w:proofErr w:type="spellEnd"/>
      <w:r w:rsidR="00762798" w:rsidRPr="00762798">
        <w:rPr>
          <w:rFonts w:ascii="Verdana" w:hAnsi="Verdana"/>
        </w:rPr>
        <w:t xml:space="preserve">, </w:t>
      </w:r>
      <w:proofErr w:type="spellStart"/>
      <w:r w:rsidR="00762798" w:rsidRPr="00762798">
        <w:rPr>
          <w:rFonts w:ascii="Verdana" w:hAnsi="Verdana"/>
        </w:rPr>
        <w:t>Hannibal</w:t>
      </w:r>
      <w:proofErr w:type="spellEnd"/>
      <w:r w:rsidR="00762798" w:rsidRPr="00762798">
        <w:rPr>
          <w:rFonts w:ascii="Verdana" w:hAnsi="Verdana"/>
        </w:rPr>
        <w:t xml:space="preserve"> </w:t>
      </w:r>
      <w:proofErr w:type="spellStart"/>
      <w:r w:rsidR="00762798" w:rsidRPr="00762798">
        <w:rPr>
          <w:rFonts w:ascii="Verdana" w:hAnsi="Verdana"/>
        </w:rPr>
        <w:t>Buress</w:t>
      </w:r>
      <w:proofErr w:type="spellEnd"/>
      <w:r w:rsidR="00762798" w:rsidRPr="00762798">
        <w:rPr>
          <w:rFonts w:ascii="Verdana" w:hAnsi="Verdana"/>
        </w:rPr>
        <w:t xml:space="preserve">, Dana </w:t>
      </w:r>
      <w:proofErr w:type="spellStart"/>
      <w:r w:rsidR="00762798" w:rsidRPr="00762798">
        <w:rPr>
          <w:rFonts w:ascii="Verdana" w:hAnsi="Verdana"/>
        </w:rPr>
        <w:t>Carvey</w:t>
      </w:r>
      <w:proofErr w:type="spellEnd"/>
      <w:r w:rsidR="00762798" w:rsidRPr="00762798">
        <w:rPr>
          <w:rFonts w:ascii="Verdana" w:hAnsi="Verdana"/>
        </w:rPr>
        <w:t xml:space="preserve">, Harrison Ford, </w:t>
      </w:r>
      <w:proofErr w:type="spellStart"/>
      <w:r w:rsidR="00762798" w:rsidRPr="00762798">
        <w:rPr>
          <w:rFonts w:ascii="Verdana" w:hAnsi="Verdana"/>
        </w:rPr>
        <w:t>Tiffany</w:t>
      </w:r>
      <w:proofErr w:type="spellEnd"/>
      <w:r w:rsidR="00762798" w:rsidRPr="00762798">
        <w:rPr>
          <w:rFonts w:ascii="Verdana" w:hAnsi="Verdana"/>
        </w:rPr>
        <w:t xml:space="preserve"> </w:t>
      </w:r>
      <w:proofErr w:type="spellStart"/>
      <w:r w:rsidR="00762798" w:rsidRPr="00762798">
        <w:rPr>
          <w:rFonts w:ascii="Verdana" w:hAnsi="Verdana"/>
        </w:rPr>
        <w:t>Haddish</w:t>
      </w:r>
      <w:proofErr w:type="spellEnd"/>
      <w:r w:rsidR="00762798" w:rsidRPr="00762798">
        <w:rPr>
          <w:rFonts w:ascii="Verdana" w:hAnsi="Verdana"/>
        </w:rPr>
        <w:t xml:space="preserve">, </w:t>
      </w:r>
      <w:proofErr w:type="spellStart"/>
      <w:r w:rsidR="00762798" w:rsidRPr="00762798">
        <w:rPr>
          <w:rFonts w:ascii="Verdana" w:hAnsi="Verdana"/>
        </w:rPr>
        <w:t>Kevin</w:t>
      </w:r>
      <w:proofErr w:type="spellEnd"/>
      <w:r w:rsidR="00762798" w:rsidRPr="00762798">
        <w:rPr>
          <w:rFonts w:ascii="Verdana" w:hAnsi="Verdana"/>
        </w:rPr>
        <w:t xml:space="preserve"> Hart, Pete </w:t>
      </w:r>
      <w:proofErr w:type="spellStart"/>
      <w:r w:rsidR="00762798" w:rsidRPr="00762798">
        <w:rPr>
          <w:rFonts w:ascii="Verdana" w:hAnsi="Verdana"/>
        </w:rPr>
        <w:t>Holmes</w:t>
      </w:r>
      <w:proofErr w:type="spellEnd"/>
      <w:r w:rsidR="00762798" w:rsidRPr="00762798">
        <w:rPr>
          <w:rFonts w:ascii="Verdana" w:hAnsi="Verdana"/>
        </w:rPr>
        <w:t xml:space="preserve">, </w:t>
      </w:r>
      <w:proofErr w:type="spellStart"/>
      <w:r w:rsidR="00762798" w:rsidRPr="00762798">
        <w:rPr>
          <w:rFonts w:ascii="Verdana" w:hAnsi="Verdana"/>
        </w:rPr>
        <w:t>Garth</w:t>
      </w:r>
      <w:proofErr w:type="spellEnd"/>
      <w:r w:rsidR="00762798" w:rsidRPr="00762798">
        <w:rPr>
          <w:rFonts w:ascii="Verdana" w:hAnsi="Verdana"/>
        </w:rPr>
        <w:t xml:space="preserve"> </w:t>
      </w:r>
      <w:proofErr w:type="spellStart"/>
      <w:r w:rsidR="00762798" w:rsidRPr="00762798">
        <w:rPr>
          <w:rFonts w:ascii="Verdana" w:hAnsi="Verdana"/>
        </w:rPr>
        <w:t>Jennings</w:t>
      </w:r>
      <w:proofErr w:type="spellEnd"/>
      <w:r w:rsidR="00762798" w:rsidRPr="00762798">
        <w:rPr>
          <w:rFonts w:ascii="Verdana" w:hAnsi="Verdana"/>
        </w:rPr>
        <w:t xml:space="preserve">, </w:t>
      </w:r>
      <w:proofErr w:type="spellStart"/>
      <w:r w:rsidR="00762798" w:rsidRPr="00762798">
        <w:rPr>
          <w:rFonts w:ascii="Verdana" w:hAnsi="Verdana"/>
        </w:rPr>
        <w:t>Ellie</w:t>
      </w:r>
      <w:proofErr w:type="spellEnd"/>
      <w:r w:rsidR="00762798" w:rsidRPr="00762798">
        <w:rPr>
          <w:rFonts w:ascii="Verdana" w:hAnsi="Verdana"/>
        </w:rPr>
        <w:t xml:space="preserve"> </w:t>
      </w:r>
      <w:proofErr w:type="spellStart"/>
      <w:r w:rsidR="00762798" w:rsidRPr="00762798">
        <w:rPr>
          <w:rFonts w:ascii="Verdana" w:hAnsi="Verdana"/>
        </w:rPr>
        <w:t>Kemper</w:t>
      </w:r>
      <w:proofErr w:type="spellEnd"/>
      <w:r w:rsidR="00762798" w:rsidRPr="00762798">
        <w:rPr>
          <w:rFonts w:ascii="Verdana" w:hAnsi="Verdana"/>
        </w:rPr>
        <w:t xml:space="preserve">, </w:t>
      </w:r>
      <w:proofErr w:type="spellStart"/>
      <w:r w:rsidR="00762798" w:rsidRPr="00762798">
        <w:rPr>
          <w:rFonts w:ascii="Verdana" w:hAnsi="Verdana"/>
        </w:rPr>
        <w:t>Nick</w:t>
      </w:r>
      <w:proofErr w:type="spellEnd"/>
      <w:r w:rsidR="00762798" w:rsidRPr="00762798">
        <w:rPr>
          <w:rFonts w:ascii="Verdana" w:hAnsi="Verdana"/>
        </w:rPr>
        <w:t xml:space="preserve"> </w:t>
      </w:r>
      <w:proofErr w:type="spellStart"/>
      <w:r w:rsidR="00762798" w:rsidRPr="00762798">
        <w:rPr>
          <w:rFonts w:ascii="Verdana" w:hAnsi="Verdana"/>
        </w:rPr>
        <w:t>Kroll</w:t>
      </w:r>
      <w:proofErr w:type="spellEnd"/>
      <w:r w:rsidR="00762798" w:rsidRPr="00762798">
        <w:rPr>
          <w:rFonts w:ascii="Verdana" w:hAnsi="Verdana"/>
        </w:rPr>
        <w:t xml:space="preserve">, </w:t>
      </w:r>
      <w:proofErr w:type="spellStart"/>
      <w:r w:rsidR="00762798" w:rsidRPr="00762798">
        <w:rPr>
          <w:rFonts w:ascii="Verdana" w:hAnsi="Verdana"/>
        </w:rPr>
        <w:t>Bobby</w:t>
      </w:r>
      <w:proofErr w:type="spellEnd"/>
      <w:r w:rsidR="00762798" w:rsidRPr="00762798">
        <w:rPr>
          <w:rFonts w:ascii="Verdana" w:hAnsi="Verdana"/>
        </w:rPr>
        <w:t xml:space="preserve"> </w:t>
      </w:r>
      <w:proofErr w:type="spellStart"/>
      <w:r w:rsidR="00762798" w:rsidRPr="00762798">
        <w:rPr>
          <w:rFonts w:ascii="Verdana" w:hAnsi="Verdana"/>
        </w:rPr>
        <w:t>Moynihan</w:t>
      </w:r>
      <w:proofErr w:type="spellEnd"/>
      <w:r w:rsidR="00762798" w:rsidRPr="00762798">
        <w:rPr>
          <w:rFonts w:ascii="Verdana" w:hAnsi="Verdana"/>
        </w:rPr>
        <w:t xml:space="preserve">, </w:t>
      </w:r>
      <w:proofErr w:type="spellStart"/>
      <w:r w:rsidR="00762798" w:rsidRPr="00762798">
        <w:rPr>
          <w:rFonts w:ascii="Verdana" w:hAnsi="Verdana"/>
        </w:rPr>
        <w:t>Patton</w:t>
      </w:r>
      <w:proofErr w:type="spellEnd"/>
      <w:r w:rsidR="00762798" w:rsidRPr="00762798">
        <w:rPr>
          <w:rFonts w:ascii="Verdana" w:hAnsi="Verdana"/>
        </w:rPr>
        <w:t xml:space="preserve"> </w:t>
      </w:r>
      <w:proofErr w:type="spellStart"/>
      <w:r w:rsidR="00762798" w:rsidRPr="00762798">
        <w:rPr>
          <w:rFonts w:ascii="Verdana" w:hAnsi="Verdana"/>
        </w:rPr>
        <w:t>Oswalt</w:t>
      </w:r>
      <w:proofErr w:type="spellEnd"/>
      <w:r w:rsidR="00762798" w:rsidRPr="00762798">
        <w:rPr>
          <w:rFonts w:ascii="Verdana" w:hAnsi="Verdana"/>
        </w:rPr>
        <w:t xml:space="preserve">, </w:t>
      </w:r>
      <w:proofErr w:type="spellStart"/>
      <w:r w:rsidR="00762798" w:rsidRPr="00762798">
        <w:rPr>
          <w:rFonts w:ascii="Verdana" w:hAnsi="Verdana"/>
        </w:rPr>
        <w:t>Jenny</w:t>
      </w:r>
      <w:proofErr w:type="spellEnd"/>
      <w:r w:rsidR="00762798" w:rsidRPr="00762798">
        <w:rPr>
          <w:rFonts w:ascii="Verdana" w:hAnsi="Verdana"/>
        </w:rPr>
        <w:t xml:space="preserve"> Slate, </w:t>
      </w:r>
      <w:proofErr w:type="spellStart"/>
      <w:r w:rsidR="00762798" w:rsidRPr="00762798">
        <w:rPr>
          <w:rFonts w:ascii="Verdana" w:hAnsi="Verdana"/>
        </w:rPr>
        <w:t>Eric</w:t>
      </w:r>
      <w:proofErr w:type="spellEnd"/>
      <w:r w:rsidR="00762798" w:rsidRPr="00762798">
        <w:rPr>
          <w:rFonts w:ascii="Verdana" w:hAnsi="Verdana"/>
        </w:rPr>
        <w:t xml:space="preserve"> </w:t>
      </w:r>
      <w:proofErr w:type="spellStart"/>
      <w:r w:rsidR="00762798" w:rsidRPr="00762798">
        <w:rPr>
          <w:rFonts w:ascii="Verdana" w:hAnsi="Verdana"/>
        </w:rPr>
        <w:t>Stonestreet</w:t>
      </w:r>
      <w:proofErr w:type="spellEnd"/>
    </w:p>
    <w:p w14:paraId="19062413" w14:textId="2502496A" w:rsidR="00012D4C" w:rsidRPr="00762798" w:rsidRDefault="00012D4C" w:rsidP="00012D4C">
      <w:pPr>
        <w:autoSpaceDE w:val="0"/>
        <w:autoSpaceDN w:val="0"/>
        <w:adjustRightInd w:val="0"/>
        <w:ind w:left="2160" w:hanging="2160"/>
        <w:rPr>
          <w:rFonts w:ascii="Verdana" w:hAnsi="Verdana"/>
          <w:color w:val="000000"/>
        </w:rPr>
      </w:pPr>
    </w:p>
    <w:p w14:paraId="62BF9DCD" w14:textId="7F88B6D5" w:rsidR="00977166" w:rsidRPr="00762798" w:rsidRDefault="00484550" w:rsidP="00012D4C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762798">
        <w:rPr>
          <w:rFonts w:ascii="Verdana" w:hAnsi="Verdana"/>
          <w:b/>
          <w:bCs/>
          <w:i/>
          <w:color w:val="000000"/>
        </w:rPr>
        <w:t>Evcil Hayvanların Gizli Yaşamı 2,</w:t>
      </w:r>
      <w:r w:rsidR="00977166" w:rsidRPr="00762798">
        <w:rPr>
          <w:rFonts w:ascii="Verdana" w:hAnsi="Verdana"/>
          <w:b/>
          <w:bCs/>
          <w:color w:val="000000"/>
        </w:rPr>
        <w:t xml:space="preserve"> </w:t>
      </w:r>
      <w:r w:rsidR="00977166" w:rsidRPr="00762798">
        <w:rPr>
          <w:rFonts w:ascii="Verdana" w:hAnsi="Verdana"/>
          <w:bCs/>
          <w:color w:val="000000"/>
        </w:rPr>
        <w:t>biz her gün işe ya da okula gittikten sonra evcil hayvanlarımızın yaşadığı hayatı konu alan</w:t>
      </w:r>
      <w:r w:rsidR="00F17F6B" w:rsidRPr="00762798">
        <w:rPr>
          <w:rFonts w:ascii="Verdana" w:hAnsi="Verdana"/>
          <w:bCs/>
          <w:color w:val="000000"/>
        </w:rPr>
        <w:t xml:space="preserve">, </w:t>
      </w:r>
      <w:r w:rsidR="00977166" w:rsidRPr="00762798">
        <w:rPr>
          <w:rFonts w:ascii="Verdana" w:hAnsi="Verdana"/>
          <w:bCs/>
          <w:color w:val="000000"/>
        </w:rPr>
        <w:t xml:space="preserve">2016 yazının gişe rekortmeni filmin devamı. </w:t>
      </w:r>
      <w:proofErr w:type="spellStart"/>
      <w:r w:rsidR="00977166" w:rsidRPr="000543B2">
        <w:rPr>
          <w:rFonts w:ascii="Verdana" w:hAnsi="Verdana"/>
          <w:bCs/>
          <w:i/>
          <w:color w:val="000000"/>
        </w:rPr>
        <w:t>Illumination’</w:t>
      </w:r>
      <w:r w:rsidR="00977166" w:rsidRPr="00762798">
        <w:rPr>
          <w:rFonts w:ascii="Verdana" w:hAnsi="Verdana"/>
          <w:bCs/>
          <w:color w:val="000000"/>
        </w:rPr>
        <w:t>ın</w:t>
      </w:r>
      <w:proofErr w:type="spellEnd"/>
      <w:r w:rsidR="00977166" w:rsidRPr="00762798">
        <w:rPr>
          <w:rFonts w:ascii="Verdana" w:hAnsi="Verdana"/>
          <w:bCs/>
          <w:color w:val="000000"/>
        </w:rPr>
        <w:t xml:space="preserve"> kurucusu ve CEO’su </w:t>
      </w:r>
      <w:proofErr w:type="spellStart"/>
      <w:r w:rsidR="00977166" w:rsidRPr="00762798">
        <w:rPr>
          <w:rFonts w:ascii="Verdana" w:hAnsi="Verdana"/>
          <w:bCs/>
          <w:color w:val="000000"/>
        </w:rPr>
        <w:t>Chris</w:t>
      </w:r>
      <w:proofErr w:type="spellEnd"/>
      <w:r w:rsidR="00977166" w:rsidRPr="00762798">
        <w:rPr>
          <w:rFonts w:ascii="Verdana" w:hAnsi="Verdana"/>
          <w:bCs/>
          <w:color w:val="000000"/>
        </w:rPr>
        <w:t xml:space="preserve"> </w:t>
      </w:r>
      <w:proofErr w:type="spellStart"/>
      <w:r w:rsidR="00977166" w:rsidRPr="00762798">
        <w:rPr>
          <w:rFonts w:ascii="Verdana" w:hAnsi="Verdana"/>
          <w:bCs/>
          <w:color w:val="000000"/>
        </w:rPr>
        <w:t>Meledandri</w:t>
      </w:r>
      <w:proofErr w:type="spellEnd"/>
      <w:r w:rsidR="00977166" w:rsidRPr="00762798">
        <w:rPr>
          <w:rFonts w:ascii="Verdana" w:hAnsi="Verdana"/>
          <w:bCs/>
          <w:color w:val="000000"/>
        </w:rPr>
        <w:t xml:space="preserve"> ve uzun zamandır birlikte çalıştığı </w:t>
      </w:r>
      <w:proofErr w:type="spellStart"/>
      <w:r w:rsidR="00977166" w:rsidRPr="00762798">
        <w:rPr>
          <w:rFonts w:ascii="Verdana" w:hAnsi="Verdana"/>
          <w:bCs/>
          <w:color w:val="000000"/>
        </w:rPr>
        <w:t>Janet</w:t>
      </w:r>
      <w:proofErr w:type="spellEnd"/>
      <w:r w:rsidR="00977166" w:rsidRPr="00762798">
        <w:rPr>
          <w:rFonts w:ascii="Verdana" w:hAnsi="Verdana"/>
          <w:bCs/>
          <w:color w:val="000000"/>
        </w:rPr>
        <w:t xml:space="preserve"> </w:t>
      </w:r>
      <w:proofErr w:type="spellStart"/>
      <w:r w:rsidR="00977166" w:rsidRPr="00762798">
        <w:rPr>
          <w:rFonts w:ascii="Verdana" w:hAnsi="Verdana"/>
          <w:bCs/>
          <w:color w:val="000000"/>
        </w:rPr>
        <w:t>Healy</w:t>
      </w:r>
      <w:proofErr w:type="spellEnd"/>
      <w:r w:rsidR="00977166" w:rsidRPr="00762798">
        <w:rPr>
          <w:rFonts w:ascii="Verdana" w:hAnsi="Verdana"/>
          <w:bCs/>
          <w:color w:val="000000"/>
        </w:rPr>
        <w:t>, animasyon</w:t>
      </w:r>
      <w:r w:rsidR="00977166" w:rsidRPr="00762798">
        <w:rPr>
          <w:rFonts w:ascii="Verdana" w:hAnsi="Verdana"/>
          <w:b/>
          <w:bCs/>
          <w:color w:val="000000"/>
        </w:rPr>
        <w:t xml:space="preserve"> </w:t>
      </w:r>
      <w:r w:rsidR="00977166" w:rsidRPr="00762798">
        <w:rPr>
          <w:rFonts w:ascii="Verdana" w:hAnsi="Verdana"/>
          <w:bCs/>
          <w:color w:val="000000"/>
        </w:rPr>
        <w:t>filmleri arasında</w:t>
      </w:r>
      <w:r w:rsidRPr="00762798">
        <w:rPr>
          <w:rFonts w:ascii="Verdana" w:hAnsi="Verdana"/>
          <w:bCs/>
          <w:color w:val="000000"/>
        </w:rPr>
        <w:t xml:space="preserve"> en iyi açılışı yapan </w:t>
      </w:r>
      <w:r w:rsidR="00977166" w:rsidRPr="00762798">
        <w:rPr>
          <w:rFonts w:ascii="Verdana" w:hAnsi="Verdana"/>
          <w:bCs/>
          <w:color w:val="000000"/>
        </w:rPr>
        <w:t xml:space="preserve">komedinin devam filminin yapımcılığını </w:t>
      </w:r>
      <w:r w:rsidRPr="00762798">
        <w:rPr>
          <w:rFonts w:ascii="Verdana" w:hAnsi="Verdana"/>
          <w:bCs/>
          <w:color w:val="000000"/>
        </w:rPr>
        <w:t>üstleniyor.</w:t>
      </w:r>
    </w:p>
    <w:p w14:paraId="18C26663" w14:textId="77777777" w:rsidR="00977166" w:rsidRPr="00762798" w:rsidRDefault="00977166" w:rsidP="00012D4C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</w:p>
    <w:p w14:paraId="1CDCE3EE" w14:textId="07034A89" w:rsidR="00012D4C" w:rsidRPr="00762798" w:rsidRDefault="00484550" w:rsidP="00012D4C">
      <w:pPr>
        <w:autoSpaceDE w:val="0"/>
        <w:autoSpaceDN w:val="0"/>
        <w:adjustRightInd w:val="0"/>
        <w:rPr>
          <w:rFonts w:ascii="Verdana" w:hAnsi="Verdana"/>
          <w:color w:val="000000"/>
        </w:rPr>
      </w:pPr>
      <w:r w:rsidRPr="002F278D">
        <w:rPr>
          <w:rFonts w:ascii="Verdana" w:hAnsi="Verdana"/>
          <w:bCs/>
          <w:i/>
          <w:color w:val="000000"/>
        </w:rPr>
        <w:t xml:space="preserve">Evcil Hayvanların Gizli Yaşamı </w:t>
      </w:r>
      <w:r w:rsidR="00012D4C" w:rsidRPr="002F278D">
        <w:rPr>
          <w:rFonts w:ascii="Verdana" w:hAnsi="Verdana"/>
          <w:bCs/>
          <w:i/>
          <w:color w:val="000000"/>
        </w:rPr>
        <w:t>2</w:t>
      </w:r>
      <w:r w:rsidR="00012D4C" w:rsidRPr="002F278D">
        <w:rPr>
          <w:rFonts w:ascii="Verdana" w:hAnsi="Verdana"/>
          <w:i/>
          <w:color w:val="000000"/>
        </w:rPr>
        <w:t xml:space="preserve"> </w:t>
      </w:r>
      <w:r w:rsidR="00977166" w:rsidRPr="00762798">
        <w:rPr>
          <w:rFonts w:ascii="Verdana" w:hAnsi="Verdana"/>
          <w:color w:val="000000"/>
        </w:rPr>
        <w:t xml:space="preserve">filminde yazar </w:t>
      </w:r>
      <w:proofErr w:type="spellStart"/>
      <w:r w:rsidR="00977166" w:rsidRPr="00762798">
        <w:rPr>
          <w:rFonts w:ascii="Verdana" w:hAnsi="Verdana"/>
          <w:color w:val="000000"/>
        </w:rPr>
        <w:t>Brian</w:t>
      </w:r>
      <w:proofErr w:type="spellEnd"/>
      <w:r w:rsidR="00977166" w:rsidRPr="00762798">
        <w:rPr>
          <w:rFonts w:ascii="Verdana" w:hAnsi="Verdana"/>
          <w:color w:val="000000"/>
        </w:rPr>
        <w:t xml:space="preserve"> Lynch </w:t>
      </w:r>
      <w:r w:rsidR="00977166" w:rsidRPr="002F278D">
        <w:rPr>
          <w:rFonts w:ascii="Verdana" w:hAnsi="Verdana"/>
          <w:i/>
          <w:color w:val="000000"/>
        </w:rPr>
        <w:t>(</w:t>
      </w:r>
      <w:r w:rsidR="00977166" w:rsidRPr="002F278D">
        <w:rPr>
          <w:rFonts w:ascii="Verdana" w:hAnsi="Verdana"/>
          <w:i/>
          <w:iCs/>
          <w:color w:val="000000"/>
        </w:rPr>
        <w:t>Minyonlar</w:t>
      </w:r>
      <w:r w:rsidR="00977166" w:rsidRPr="002F278D">
        <w:rPr>
          <w:rFonts w:ascii="Verdana" w:hAnsi="Verdana"/>
          <w:i/>
          <w:color w:val="000000"/>
        </w:rPr>
        <w:t>)</w:t>
      </w:r>
      <w:r w:rsidR="00977166" w:rsidRPr="00762798">
        <w:rPr>
          <w:rFonts w:ascii="Verdana" w:hAnsi="Verdana"/>
          <w:color w:val="000000"/>
        </w:rPr>
        <w:t xml:space="preserve"> yeniden görev alırken yönetmen de bir kez daha </w:t>
      </w:r>
      <w:proofErr w:type="spellStart"/>
      <w:r w:rsidR="00012D4C" w:rsidRPr="00762798">
        <w:rPr>
          <w:rFonts w:ascii="Verdana" w:hAnsi="Verdana"/>
          <w:color w:val="000000"/>
        </w:rPr>
        <w:t>Chris</w:t>
      </w:r>
      <w:proofErr w:type="spellEnd"/>
      <w:r w:rsidR="00012D4C" w:rsidRPr="00762798">
        <w:rPr>
          <w:rFonts w:ascii="Verdana" w:hAnsi="Verdana"/>
          <w:color w:val="000000"/>
        </w:rPr>
        <w:t xml:space="preserve"> </w:t>
      </w:r>
      <w:proofErr w:type="spellStart"/>
      <w:r w:rsidR="00012D4C" w:rsidRPr="00762798">
        <w:rPr>
          <w:rFonts w:ascii="Verdana" w:hAnsi="Verdana"/>
          <w:color w:val="000000"/>
        </w:rPr>
        <w:t>Renaud</w:t>
      </w:r>
      <w:proofErr w:type="spellEnd"/>
      <w:r w:rsidR="00012D4C" w:rsidRPr="00762798">
        <w:rPr>
          <w:rFonts w:ascii="Verdana" w:hAnsi="Verdana"/>
          <w:color w:val="000000"/>
        </w:rPr>
        <w:t xml:space="preserve"> </w:t>
      </w:r>
      <w:r w:rsidR="00012D4C" w:rsidRPr="002F278D">
        <w:rPr>
          <w:rFonts w:ascii="Verdana" w:hAnsi="Verdana"/>
          <w:i/>
          <w:color w:val="000000"/>
        </w:rPr>
        <w:t>(</w:t>
      </w:r>
      <w:r w:rsidR="00977166" w:rsidRPr="002F278D">
        <w:rPr>
          <w:rFonts w:ascii="Verdana" w:hAnsi="Verdana"/>
          <w:i/>
          <w:iCs/>
          <w:color w:val="000000"/>
        </w:rPr>
        <w:t>Çılgın Hırsız</w:t>
      </w:r>
      <w:r w:rsidR="00012D4C" w:rsidRPr="002F278D">
        <w:rPr>
          <w:rFonts w:ascii="Verdana" w:hAnsi="Verdana"/>
          <w:i/>
          <w:color w:val="000000"/>
        </w:rPr>
        <w:t xml:space="preserve"> </w:t>
      </w:r>
      <w:r w:rsidR="00012D4C" w:rsidRPr="00762798">
        <w:rPr>
          <w:rFonts w:ascii="Verdana" w:hAnsi="Verdana"/>
          <w:color w:val="000000"/>
        </w:rPr>
        <w:t>seri</w:t>
      </w:r>
      <w:r w:rsidR="00977166" w:rsidRPr="00762798">
        <w:rPr>
          <w:rFonts w:ascii="Verdana" w:hAnsi="Verdana"/>
          <w:color w:val="000000"/>
        </w:rPr>
        <w:t>si</w:t>
      </w:r>
      <w:r w:rsidR="00012D4C" w:rsidRPr="00762798">
        <w:rPr>
          <w:rFonts w:ascii="Verdana" w:hAnsi="Verdana"/>
          <w:color w:val="000000"/>
        </w:rPr>
        <w:t xml:space="preserve">, </w:t>
      </w:r>
      <w:r w:rsidR="00012D4C" w:rsidRPr="002F278D">
        <w:rPr>
          <w:rFonts w:ascii="Verdana" w:hAnsi="Verdana"/>
          <w:i/>
          <w:iCs/>
          <w:color w:val="000000"/>
        </w:rPr>
        <w:t xml:space="preserve">Dr. </w:t>
      </w:r>
      <w:proofErr w:type="spellStart"/>
      <w:r w:rsidR="00012D4C" w:rsidRPr="002F278D">
        <w:rPr>
          <w:rFonts w:ascii="Verdana" w:hAnsi="Verdana"/>
          <w:i/>
          <w:iCs/>
          <w:color w:val="000000"/>
        </w:rPr>
        <w:t>Seuss</w:t>
      </w:r>
      <w:proofErr w:type="spellEnd"/>
      <w:r w:rsidR="00012D4C" w:rsidRPr="002F278D">
        <w:rPr>
          <w:rFonts w:ascii="Verdana" w:hAnsi="Verdana"/>
          <w:i/>
          <w:iCs/>
          <w:color w:val="000000"/>
        </w:rPr>
        <w:t xml:space="preserve">’ The </w:t>
      </w:r>
      <w:proofErr w:type="spellStart"/>
      <w:r w:rsidR="00012D4C" w:rsidRPr="002F278D">
        <w:rPr>
          <w:rFonts w:ascii="Verdana" w:hAnsi="Verdana"/>
          <w:i/>
          <w:iCs/>
          <w:color w:val="000000"/>
        </w:rPr>
        <w:t>Lorax</w:t>
      </w:r>
      <w:proofErr w:type="spellEnd"/>
      <w:r w:rsidR="00012D4C" w:rsidRPr="002F278D">
        <w:rPr>
          <w:rFonts w:ascii="Verdana" w:hAnsi="Verdana"/>
          <w:i/>
          <w:color w:val="000000"/>
        </w:rPr>
        <w:t>)</w:t>
      </w:r>
      <w:r w:rsidR="00977166" w:rsidRPr="002F278D">
        <w:rPr>
          <w:rFonts w:ascii="Verdana" w:hAnsi="Verdana"/>
          <w:i/>
          <w:color w:val="000000"/>
        </w:rPr>
        <w:t xml:space="preserve"> </w:t>
      </w:r>
      <w:r w:rsidR="00977166" w:rsidRPr="00762798">
        <w:rPr>
          <w:rFonts w:ascii="Verdana" w:hAnsi="Verdana"/>
          <w:color w:val="000000"/>
        </w:rPr>
        <w:t>olacak.</w:t>
      </w:r>
      <w:r w:rsidR="00012D4C" w:rsidRPr="00762798">
        <w:rPr>
          <w:rFonts w:ascii="Verdana" w:hAnsi="Verdana"/>
          <w:color w:val="000000"/>
        </w:rPr>
        <w:t xml:space="preserve"> </w:t>
      </w:r>
    </w:p>
    <w:p w14:paraId="6120EC63" w14:textId="77777777" w:rsidR="005A0BF0" w:rsidRPr="00762798" w:rsidRDefault="005A0BF0"/>
    <w:sectPr w:rsidR="005A0BF0" w:rsidRPr="00762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52EFA" w14:textId="77777777" w:rsidR="00CC6CD2" w:rsidRDefault="00CC6CD2" w:rsidP="005A0BF0">
      <w:r>
        <w:separator/>
      </w:r>
    </w:p>
  </w:endnote>
  <w:endnote w:type="continuationSeparator" w:id="0">
    <w:p w14:paraId="07E5E950" w14:textId="77777777" w:rsidR="00CC6CD2" w:rsidRDefault="00CC6CD2" w:rsidP="005A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CFA27" w14:textId="77777777" w:rsidR="00CC6CD2" w:rsidRDefault="00CC6CD2" w:rsidP="005A0BF0">
      <w:r>
        <w:separator/>
      </w:r>
    </w:p>
  </w:footnote>
  <w:footnote w:type="continuationSeparator" w:id="0">
    <w:p w14:paraId="18F43170" w14:textId="77777777" w:rsidR="00CC6CD2" w:rsidRDefault="00CC6CD2" w:rsidP="005A0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8F"/>
    <w:rsid w:val="00012D4C"/>
    <w:rsid w:val="000543B2"/>
    <w:rsid w:val="000668C9"/>
    <w:rsid w:val="000C3066"/>
    <w:rsid w:val="00171B5E"/>
    <w:rsid w:val="002F278D"/>
    <w:rsid w:val="00484550"/>
    <w:rsid w:val="005A0BF0"/>
    <w:rsid w:val="005B1C8F"/>
    <w:rsid w:val="006963F4"/>
    <w:rsid w:val="00762798"/>
    <w:rsid w:val="00977166"/>
    <w:rsid w:val="00A11B10"/>
    <w:rsid w:val="00AC16B2"/>
    <w:rsid w:val="00BB6F86"/>
    <w:rsid w:val="00BC47BA"/>
    <w:rsid w:val="00CC6CD2"/>
    <w:rsid w:val="00D76E72"/>
    <w:rsid w:val="00F1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9B97"/>
  <w15:docId w15:val="{5EAF5DC0-477C-403F-B1DF-46BE776E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0B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0BF0"/>
    <w:rPr>
      <w:rFonts w:ascii="Tahoma" w:eastAsia="Times New Roman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A0BF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A0BF0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uiPriority w:val="99"/>
    <w:semiHidden/>
    <w:unhideWhenUsed/>
    <w:rsid w:val="005A0BF0"/>
    <w:rPr>
      <w:vertAlign w:val="superscript"/>
    </w:rPr>
  </w:style>
  <w:style w:type="character" w:styleId="Kpr">
    <w:name w:val="Hyperlink"/>
    <w:semiHidden/>
    <w:rsid w:val="00012D4C"/>
    <w:rPr>
      <w:color w:val="0000FF"/>
      <w:u w:val="single"/>
    </w:rPr>
  </w:style>
  <w:style w:type="paragraph" w:styleId="AralkYok">
    <w:name w:val="No Spacing"/>
    <w:uiPriority w:val="1"/>
    <w:qFormat/>
    <w:rsid w:val="002F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NBC Universal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Intern, MarketingInternational</dc:creator>
  <cp:keywords/>
  <dc:description/>
  <cp:lastModifiedBy>Sadi Cilingir</cp:lastModifiedBy>
  <cp:revision>8</cp:revision>
  <dcterms:created xsi:type="dcterms:W3CDTF">2018-11-06T14:13:00Z</dcterms:created>
  <dcterms:modified xsi:type="dcterms:W3CDTF">2019-05-25T10:33:00Z</dcterms:modified>
</cp:coreProperties>
</file>