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FA7EF" w14:textId="77777777" w:rsidR="002F548C" w:rsidRPr="002F548C" w:rsidRDefault="002F548C" w:rsidP="002F54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40"/>
          <w:szCs w:val="40"/>
          <w:lang w:eastAsia="tr-TR"/>
          <w14:ligatures w14:val="none"/>
        </w:rPr>
      </w:pPr>
      <w:r w:rsidRPr="002F548C">
        <w:rPr>
          <w:rFonts w:ascii="Arial" w:eastAsia="Times New Roman" w:hAnsi="Arial" w:cs="Arial"/>
          <w:b/>
          <w:bCs/>
          <w:color w:val="222222"/>
          <w:kern w:val="0"/>
          <w:sz w:val="40"/>
          <w:szCs w:val="40"/>
          <w:lang w:val="en-US" w:eastAsia="tr-TR"/>
          <w14:ligatures w14:val="none"/>
        </w:rPr>
        <w:t>“DOLUNAY KATİLLERİ” FİLMİNİN YENİ KAMERA ARKASI GÖRÜNTÜLERİ YAYINLANDI!</w:t>
      </w:r>
    </w:p>
    <w:p w14:paraId="18EA7C7B" w14:textId="77777777" w:rsidR="002F548C" w:rsidRPr="002F548C" w:rsidRDefault="002F548C" w:rsidP="002F54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 </w:t>
      </w:r>
    </w:p>
    <w:p w14:paraId="76B62970" w14:textId="77777777" w:rsidR="002F548C" w:rsidRPr="002F548C" w:rsidRDefault="002F548C" w:rsidP="002F54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proofErr w:type="spellStart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Yönetmen</w:t>
      </w:r>
      <w:proofErr w:type="spellEnd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koltuğunda</w:t>
      </w:r>
      <w:proofErr w:type="spellEnd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Martin Scorsese </w:t>
      </w:r>
      <w:proofErr w:type="spellStart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ve</w:t>
      </w:r>
      <w:proofErr w:type="spellEnd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başrollerde</w:t>
      </w:r>
      <w:proofErr w:type="spellEnd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Leonardo DiCaprio, Robert De Niro </w:t>
      </w:r>
      <w:proofErr w:type="spellStart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ve</w:t>
      </w:r>
      <w:proofErr w:type="spellEnd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Lily </w:t>
      </w:r>
      <w:proofErr w:type="spellStart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Gladstone'un</w:t>
      </w:r>
      <w:proofErr w:type="spellEnd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yer</w:t>
      </w:r>
      <w:proofErr w:type="spellEnd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aldığı</w:t>
      </w:r>
      <w:proofErr w:type="spellEnd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#DolunayKatilleri </w:t>
      </w:r>
      <w:proofErr w:type="spellStart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filmine</w:t>
      </w:r>
      <w:proofErr w:type="spellEnd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içeriden</w:t>
      </w:r>
      <w:proofErr w:type="spellEnd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bir</w:t>
      </w:r>
      <w:proofErr w:type="spellEnd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göz</w:t>
      </w:r>
      <w:proofErr w:type="spellEnd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atın</w:t>
      </w:r>
      <w:proofErr w:type="spellEnd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. 20 </w:t>
      </w:r>
      <w:proofErr w:type="spellStart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Ekim'de</w:t>
      </w:r>
      <w:proofErr w:type="spellEnd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sinemalarda</w:t>
      </w:r>
      <w:proofErr w:type="spellEnd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.</w:t>
      </w:r>
    </w:p>
    <w:p w14:paraId="456094B7" w14:textId="77777777" w:rsidR="002F548C" w:rsidRPr="002F548C" w:rsidRDefault="002F548C" w:rsidP="002F54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2F548C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> </w:t>
      </w:r>
    </w:p>
    <w:p w14:paraId="25360108" w14:textId="77777777" w:rsidR="002F548C" w:rsidRPr="002F548C" w:rsidRDefault="002F548C" w:rsidP="002F54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proofErr w:type="spellStart"/>
      <w:r w:rsidRPr="002F548C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>Youtube</w:t>
      </w:r>
      <w:proofErr w:type="spellEnd"/>
      <w:r w:rsidRPr="002F548C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>: </w:t>
      </w:r>
      <w:hyperlink r:id="rId4" w:tgtFrame="_blank" w:history="1">
        <w:r w:rsidRPr="002F548C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lang w:eastAsia="tr-TR"/>
            <w14:ligatures w14:val="none"/>
          </w:rPr>
          <w:t>https://youtu.be/JZzwoUZzQCU</w:t>
        </w:r>
      </w:hyperlink>
    </w:p>
    <w:p w14:paraId="08EAA610" w14:textId="77777777" w:rsidR="002F548C" w:rsidRPr="002F548C" w:rsidRDefault="002F548C" w:rsidP="002F54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 </w:t>
      </w:r>
    </w:p>
    <w:p w14:paraId="2CF167E4" w14:textId="77777777" w:rsidR="002F548C" w:rsidRDefault="002F548C" w:rsidP="002F54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</w:pPr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20. </w:t>
      </w:r>
      <w:proofErr w:type="spellStart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yüzyılın</w:t>
      </w:r>
      <w:proofErr w:type="spellEnd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başında</w:t>
      </w:r>
      <w:proofErr w:type="spellEnd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petrol, </w:t>
      </w:r>
      <w:proofErr w:type="spellStart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bir</w:t>
      </w:r>
      <w:proofErr w:type="spellEnd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gecede</w:t>
      </w:r>
      <w:proofErr w:type="spellEnd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dünyanın</w:t>
      </w:r>
      <w:proofErr w:type="spellEnd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en</w:t>
      </w:r>
      <w:proofErr w:type="spellEnd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zengin</w:t>
      </w:r>
      <w:proofErr w:type="spellEnd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insanları</w:t>
      </w:r>
      <w:proofErr w:type="spellEnd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olan</w:t>
      </w:r>
      <w:proofErr w:type="spellEnd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Osage </w:t>
      </w:r>
      <w:proofErr w:type="spellStart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Halkı’na</w:t>
      </w:r>
      <w:proofErr w:type="spellEnd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servet</w:t>
      </w:r>
      <w:proofErr w:type="spellEnd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kazandırmıştır</w:t>
      </w:r>
      <w:proofErr w:type="spellEnd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. Bu Amerikan </w:t>
      </w:r>
      <w:proofErr w:type="spellStart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yerlilerinin</w:t>
      </w:r>
      <w:proofErr w:type="spellEnd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zenginliği</w:t>
      </w:r>
      <w:proofErr w:type="spellEnd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Osage </w:t>
      </w:r>
      <w:proofErr w:type="spellStart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parasını</w:t>
      </w:r>
      <w:proofErr w:type="spellEnd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mümkün</w:t>
      </w:r>
      <w:proofErr w:type="spellEnd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olduğunca</w:t>
      </w:r>
      <w:proofErr w:type="spellEnd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manipüle</w:t>
      </w:r>
      <w:proofErr w:type="spellEnd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eden</w:t>
      </w:r>
      <w:proofErr w:type="spellEnd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, gasp </w:t>
      </w:r>
      <w:proofErr w:type="spellStart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eden</w:t>
      </w:r>
      <w:proofErr w:type="spellEnd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ve</w:t>
      </w:r>
      <w:proofErr w:type="spellEnd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çalan</w:t>
      </w:r>
      <w:proofErr w:type="spellEnd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beyaz</w:t>
      </w:r>
      <w:proofErr w:type="spellEnd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tüccarları</w:t>
      </w:r>
      <w:proofErr w:type="spellEnd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cinayete</w:t>
      </w:r>
      <w:proofErr w:type="spellEnd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başvurmadan</w:t>
      </w:r>
      <w:proofErr w:type="spellEnd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önce</w:t>
      </w:r>
      <w:proofErr w:type="spellEnd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hemen</w:t>
      </w:r>
      <w:proofErr w:type="spellEnd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cezbetmiştir</w:t>
      </w:r>
      <w:proofErr w:type="spellEnd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.</w:t>
      </w:r>
    </w:p>
    <w:p w14:paraId="4571E19B" w14:textId="77777777" w:rsidR="002F548C" w:rsidRPr="002F548C" w:rsidRDefault="002F548C" w:rsidP="002F54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</w:p>
    <w:p w14:paraId="442B5285" w14:textId="77777777" w:rsidR="002F548C" w:rsidRDefault="002F548C" w:rsidP="002F54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</w:pPr>
      <w:proofErr w:type="spellStart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Gerçek</w:t>
      </w:r>
      <w:proofErr w:type="spellEnd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bir</w:t>
      </w:r>
      <w:proofErr w:type="spellEnd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hikayeye</w:t>
      </w:r>
      <w:proofErr w:type="spellEnd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dayanan</w:t>
      </w:r>
      <w:proofErr w:type="spellEnd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ve</w:t>
      </w:r>
      <w:proofErr w:type="spellEnd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Ernest Burkhart (Leonardo DiCaprio) </w:t>
      </w:r>
      <w:proofErr w:type="spellStart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ile</w:t>
      </w:r>
      <w:proofErr w:type="spellEnd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Mollie </w:t>
      </w:r>
      <w:proofErr w:type="spellStart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Kyle’ın</w:t>
      </w:r>
      <w:proofErr w:type="spellEnd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(Lily Gladstone) </w:t>
      </w:r>
      <w:proofErr w:type="spellStart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umulmadık</w:t>
      </w:r>
      <w:proofErr w:type="spellEnd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romantizmi</w:t>
      </w:r>
      <w:proofErr w:type="spellEnd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üzerinden</w:t>
      </w:r>
      <w:proofErr w:type="spellEnd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anlatılan</w:t>
      </w:r>
      <w:proofErr w:type="spellEnd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“Killers of the Flower Moon” / </w:t>
      </w:r>
      <w:r w:rsidRPr="002F548C">
        <w:rPr>
          <w:rFonts w:ascii="Arial" w:eastAsia="Times New Roman" w:hAnsi="Arial" w:cs="Arial" w:hint="cs"/>
          <w:color w:val="222222"/>
          <w:kern w:val="0"/>
          <w:sz w:val="24"/>
          <w:szCs w:val="24"/>
          <w:rtl/>
          <w:lang w:eastAsia="tr-TR"/>
          <w14:ligatures w14:val="none"/>
        </w:rPr>
        <w:t>“</w:t>
      </w:r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Dolunay </w:t>
      </w:r>
      <w:proofErr w:type="spellStart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Katilleri</w:t>
      </w:r>
      <w:proofErr w:type="spellEnd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”, </w:t>
      </w:r>
      <w:proofErr w:type="spellStart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gerçek</w:t>
      </w:r>
      <w:proofErr w:type="spellEnd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aşkın</w:t>
      </w:r>
      <w:proofErr w:type="spellEnd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yolunun</w:t>
      </w:r>
      <w:proofErr w:type="spellEnd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kelimelerle</w:t>
      </w:r>
      <w:proofErr w:type="spellEnd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anlatılamayacak</w:t>
      </w:r>
      <w:proofErr w:type="spellEnd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kadar</w:t>
      </w:r>
      <w:proofErr w:type="spellEnd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korkunç</w:t>
      </w:r>
      <w:proofErr w:type="spellEnd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ihanetle</w:t>
      </w:r>
      <w:proofErr w:type="spellEnd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kesiştiği</w:t>
      </w:r>
      <w:proofErr w:type="spellEnd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epik</w:t>
      </w:r>
      <w:proofErr w:type="spellEnd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bir</w:t>
      </w:r>
      <w:proofErr w:type="spellEnd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Western </w:t>
      </w:r>
      <w:proofErr w:type="spellStart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suç</w:t>
      </w:r>
      <w:proofErr w:type="spellEnd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efsanesi</w:t>
      </w:r>
      <w:proofErr w:type="spellEnd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. </w:t>
      </w:r>
      <w:proofErr w:type="spellStart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Ayrıca</w:t>
      </w:r>
      <w:proofErr w:type="spellEnd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Robert De Niro </w:t>
      </w:r>
      <w:proofErr w:type="spellStart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ve</w:t>
      </w:r>
      <w:proofErr w:type="spellEnd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Jesse </w:t>
      </w:r>
      <w:proofErr w:type="spellStart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Plemons’ın</w:t>
      </w:r>
      <w:proofErr w:type="spellEnd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da </w:t>
      </w:r>
      <w:proofErr w:type="spellStart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rol</w:t>
      </w:r>
      <w:proofErr w:type="spellEnd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aldığı</w:t>
      </w:r>
      <w:proofErr w:type="spellEnd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 “Dolunay </w:t>
      </w:r>
      <w:proofErr w:type="spellStart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Katilleri</w:t>
      </w:r>
      <w:proofErr w:type="spellEnd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” </w:t>
      </w:r>
      <w:proofErr w:type="spellStart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filminin</w:t>
      </w:r>
      <w:proofErr w:type="spellEnd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yönetmeni</w:t>
      </w:r>
      <w:proofErr w:type="spellEnd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Akademi</w:t>
      </w:r>
      <w:proofErr w:type="spellEnd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ödüllü</w:t>
      </w:r>
      <w:proofErr w:type="spellEnd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Martin Scorsese. David </w:t>
      </w:r>
      <w:proofErr w:type="spellStart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Grann’in</w:t>
      </w:r>
      <w:proofErr w:type="spellEnd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çok</w:t>
      </w:r>
      <w:proofErr w:type="spellEnd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satan</w:t>
      </w:r>
      <w:proofErr w:type="spellEnd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kitabına</w:t>
      </w:r>
      <w:proofErr w:type="spellEnd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dayanan</w:t>
      </w:r>
      <w:proofErr w:type="spellEnd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senaryonun</w:t>
      </w:r>
      <w:proofErr w:type="spellEnd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yazarları</w:t>
      </w:r>
      <w:proofErr w:type="spellEnd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ise</w:t>
      </w:r>
      <w:proofErr w:type="spellEnd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Eric Roth </w:t>
      </w:r>
      <w:proofErr w:type="spellStart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ve</w:t>
      </w:r>
      <w:proofErr w:type="spellEnd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Martin Scorsese.</w:t>
      </w:r>
    </w:p>
    <w:p w14:paraId="4ACC0F0E" w14:textId="77777777" w:rsidR="002F548C" w:rsidRPr="002F548C" w:rsidRDefault="002F548C" w:rsidP="002F54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</w:p>
    <w:p w14:paraId="4D09971A" w14:textId="77777777" w:rsidR="002F548C" w:rsidRDefault="002F548C" w:rsidP="002F54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</w:pPr>
      <w:r w:rsidRPr="002F548C">
        <w:rPr>
          <w:rFonts w:ascii="Arial" w:eastAsia="Times New Roman" w:hAnsi="Arial" w:cs="Arial" w:hint="cs"/>
          <w:color w:val="000000"/>
          <w:kern w:val="0"/>
          <w:sz w:val="24"/>
          <w:szCs w:val="24"/>
          <w:shd w:val="clear" w:color="auto" w:fill="FFFFFF"/>
          <w:rtl/>
          <w:lang w:eastAsia="tr-TR"/>
          <w14:ligatures w14:val="none"/>
        </w:rPr>
        <w:t>“</w:t>
      </w:r>
      <w:r w:rsidRPr="002F548C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>Dolunay </w:t>
      </w:r>
      <w:proofErr w:type="spellStart"/>
      <w:r w:rsidRPr="002F548C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>Katilleri</w:t>
      </w:r>
      <w:proofErr w:type="spellEnd"/>
      <w:r w:rsidRPr="002F548C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 xml:space="preserve">” </w:t>
      </w:r>
      <w:proofErr w:type="spellStart"/>
      <w:r w:rsidRPr="002F548C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>filminin</w:t>
      </w:r>
      <w:proofErr w:type="spellEnd"/>
      <w:r w:rsidRPr="002F548C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2F548C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>yapımı</w:t>
      </w:r>
      <w:proofErr w:type="spellEnd"/>
      <w:r w:rsidRPr="002F548C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 xml:space="preserve">, Apple </w:t>
      </w:r>
      <w:proofErr w:type="spellStart"/>
      <w:r w:rsidRPr="002F548C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>Studios’un</w:t>
      </w:r>
      <w:proofErr w:type="spellEnd"/>
      <w:r w:rsidRPr="002F548C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2F548C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>yanı</w:t>
      </w:r>
      <w:proofErr w:type="spellEnd"/>
      <w:r w:rsidRPr="002F548C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2F548C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>sıra</w:t>
      </w:r>
      <w:proofErr w:type="spellEnd"/>
      <w:r w:rsidRPr="002F548C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 xml:space="preserve"> Imperative Entertainment, </w:t>
      </w:r>
      <w:proofErr w:type="spellStart"/>
      <w:r w:rsidRPr="002F548C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>Sikelia</w:t>
      </w:r>
      <w:proofErr w:type="spellEnd"/>
      <w:r w:rsidRPr="002F548C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 xml:space="preserve"> Productions </w:t>
      </w:r>
      <w:proofErr w:type="spellStart"/>
      <w:r w:rsidRPr="002F548C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>ve</w:t>
      </w:r>
      <w:proofErr w:type="spellEnd"/>
      <w:r w:rsidRPr="002F548C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 xml:space="preserve"> Appian Way </w:t>
      </w:r>
      <w:proofErr w:type="spellStart"/>
      <w:r w:rsidRPr="002F548C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>ile</w:t>
      </w:r>
      <w:proofErr w:type="spellEnd"/>
      <w:r w:rsidRPr="002F548C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2F548C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>birlikte</w:t>
      </w:r>
      <w:proofErr w:type="spellEnd"/>
      <w:r w:rsidRPr="002F548C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2F548C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>gerçekleştirildi</w:t>
      </w:r>
      <w:proofErr w:type="spellEnd"/>
      <w:r w:rsidRPr="002F548C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 xml:space="preserve">. </w:t>
      </w:r>
      <w:proofErr w:type="spellStart"/>
      <w:r w:rsidRPr="002F548C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>Yapımcılar</w:t>
      </w:r>
      <w:proofErr w:type="spellEnd"/>
      <w:r w:rsidRPr="002F548C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 xml:space="preserve"> Martin Scorsese, Dan Friedkin, Bradley Thomas </w:t>
      </w:r>
      <w:proofErr w:type="spellStart"/>
      <w:r w:rsidRPr="002F548C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>ve</w:t>
      </w:r>
      <w:proofErr w:type="spellEnd"/>
      <w:r w:rsidRPr="002F548C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 xml:space="preserve"> Daniel Lupi. </w:t>
      </w:r>
      <w:proofErr w:type="spellStart"/>
      <w:r w:rsidRPr="002F548C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>İdari</w:t>
      </w:r>
      <w:proofErr w:type="spellEnd"/>
      <w:r w:rsidRPr="002F548C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2F548C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>yapımcılar</w:t>
      </w:r>
      <w:proofErr w:type="spellEnd"/>
      <w:r w:rsidRPr="002F548C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 xml:space="preserve"> Leonardo DiCaprio, Rick Yorn, Adam Sommer, Marianne Bower, Lisa Frechette, John Atwood, Shea Kammer </w:t>
      </w:r>
      <w:proofErr w:type="spellStart"/>
      <w:r w:rsidRPr="002F548C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>ve</w:t>
      </w:r>
      <w:proofErr w:type="spellEnd"/>
      <w:r w:rsidRPr="002F548C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 xml:space="preserve"> Niels Juul.</w:t>
      </w:r>
    </w:p>
    <w:p w14:paraId="38B87393" w14:textId="77777777" w:rsidR="002F548C" w:rsidRPr="002F548C" w:rsidRDefault="002F548C" w:rsidP="002F54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</w:p>
    <w:p w14:paraId="03F691AC" w14:textId="77777777" w:rsidR="002F548C" w:rsidRPr="002F548C" w:rsidRDefault="002F548C" w:rsidP="002F54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proofErr w:type="spellStart"/>
      <w:r w:rsidRPr="002F548C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>Yönetmen</w:t>
      </w:r>
      <w:proofErr w:type="spellEnd"/>
      <w:r w:rsidRPr="002F548C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>: </w:t>
      </w:r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Martin Scorsese</w:t>
      </w:r>
    </w:p>
    <w:p w14:paraId="253F2311" w14:textId="77777777" w:rsidR="002F548C" w:rsidRPr="002F548C" w:rsidRDefault="002F548C" w:rsidP="002F54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proofErr w:type="spellStart"/>
      <w:r w:rsidRPr="002F548C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>Oyuncular</w:t>
      </w:r>
      <w:proofErr w:type="spellEnd"/>
      <w:r w:rsidRPr="002F548C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>:</w:t>
      </w:r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 Leonardo DiCaprio, Robert De Niro, Jesse Plemons, Lily Gladstone, Tantoo Cardinal, John Lithgow, Brendan Fraser, Cara Jade Myers, </w:t>
      </w:r>
      <w:proofErr w:type="spellStart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JaNae</w:t>
      </w:r>
      <w:proofErr w:type="spellEnd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Collins, Jillian Dion, William Belleau, Louis </w:t>
      </w:r>
      <w:proofErr w:type="spellStart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Cancelmi</w:t>
      </w:r>
      <w:proofErr w:type="spellEnd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, Tatanka Means, Michael Abbot Jr., Pat Healy, Scott Shepard, Jason Isbell, Sturgill Simpson</w:t>
      </w:r>
    </w:p>
    <w:p w14:paraId="023103C5" w14:textId="77777777" w:rsidR="002F548C" w:rsidRPr="002F548C" w:rsidRDefault="002F548C" w:rsidP="002F54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proofErr w:type="spellStart"/>
      <w:r w:rsidRPr="002F548C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>Yazarlar</w:t>
      </w:r>
      <w:proofErr w:type="spellEnd"/>
      <w:r w:rsidRPr="002F548C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>:</w:t>
      </w:r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 Eric Roth, Martin Scorsese</w:t>
      </w:r>
    </w:p>
    <w:p w14:paraId="2D6A3FB6" w14:textId="77777777" w:rsidR="002F548C" w:rsidRPr="002F548C" w:rsidRDefault="002F548C" w:rsidP="002F54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proofErr w:type="spellStart"/>
      <w:r w:rsidRPr="002F548C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>Yapımcılar</w:t>
      </w:r>
      <w:proofErr w:type="spellEnd"/>
      <w:r w:rsidRPr="002F548C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>:</w:t>
      </w:r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 Martin Scorsese, Dan Friedkin, Bradley Thomas, Daniel Lupi</w:t>
      </w:r>
    </w:p>
    <w:p w14:paraId="601AE3DD" w14:textId="77777777" w:rsidR="002F548C" w:rsidRDefault="002F548C" w:rsidP="002F54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</w:pPr>
      <w:proofErr w:type="spellStart"/>
      <w:r w:rsidRPr="002F548C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>İdari</w:t>
      </w:r>
      <w:proofErr w:type="spellEnd"/>
      <w:r w:rsidRPr="002F548C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F548C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>Yapımcılar</w:t>
      </w:r>
      <w:proofErr w:type="spellEnd"/>
      <w:r w:rsidRPr="002F548C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>:</w:t>
      </w:r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 Leonardo DiCaprio, Rick Yorn, Adam </w:t>
      </w:r>
      <w:proofErr w:type="spellStart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Somner</w:t>
      </w:r>
      <w:proofErr w:type="spellEnd"/>
      <w:r w:rsidRPr="002F548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, Marianne Bower, Lisa Frechette, John Atwood, Shea Kammer, Niels Juul</w:t>
      </w:r>
    </w:p>
    <w:p w14:paraId="24B65D28" w14:textId="77777777" w:rsidR="002F548C" w:rsidRPr="002F548C" w:rsidRDefault="002F548C" w:rsidP="002F54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</w:p>
    <w:p w14:paraId="02A46F5A" w14:textId="77777777" w:rsidR="002F548C" w:rsidRPr="002F548C" w:rsidRDefault="002F548C" w:rsidP="002F54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2F548C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lang w:val="en-US" w:eastAsia="tr-TR"/>
          <w14:ligatures w14:val="none"/>
        </w:rPr>
        <w:t>“</w:t>
      </w:r>
      <w:r w:rsidRPr="002F548C">
        <w:rPr>
          <w:rFonts w:ascii="Arial" w:eastAsia="Times New Roman" w:hAnsi="Arial" w:cs="Arial"/>
          <w:b/>
          <w:bCs/>
          <w:i/>
          <w:iCs/>
          <w:color w:val="222222"/>
          <w:kern w:val="0"/>
          <w:sz w:val="24"/>
          <w:szCs w:val="24"/>
          <w:lang w:val="en-US" w:eastAsia="tr-TR"/>
          <w14:ligatures w14:val="none"/>
        </w:rPr>
        <w:t>Dolunay </w:t>
      </w:r>
      <w:proofErr w:type="spellStart"/>
      <w:r w:rsidRPr="002F548C">
        <w:rPr>
          <w:rFonts w:ascii="Arial" w:eastAsia="Times New Roman" w:hAnsi="Arial" w:cs="Arial"/>
          <w:b/>
          <w:bCs/>
          <w:i/>
          <w:iCs/>
          <w:color w:val="222222"/>
          <w:kern w:val="0"/>
          <w:sz w:val="24"/>
          <w:szCs w:val="24"/>
          <w:lang w:val="en-US" w:eastAsia="tr-TR"/>
          <w14:ligatures w14:val="none"/>
        </w:rPr>
        <w:t>Katilleri</w:t>
      </w:r>
      <w:proofErr w:type="spellEnd"/>
      <w:r w:rsidRPr="002F548C">
        <w:rPr>
          <w:rFonts w:ascii="Arial" w:eastAsia="Times New Roman" w:hAnsi="Arial" w:cs="Arial"/>
          <w:b/>
          <w:bCs/>
          <w:i/>
          <w:iCs/>
          <w:color w:val="222222"/>
          <w:kern w:val="0"/>
          <w:sz w:val="24"/>
          <w:szCs w:val="24"/>
          <w:lang w:val="en-US" w:eastAsia="tr-TR"/>
          <w14:ligatures w14:val="none"/>
        </w:rPr>
        <w:t xml:space="preserve">” </w:t>
      </w:r>
      <w:proofErr w:type="spellStart"/>
      <w:r w:rsidRPr="002F548C">
        <w:rPr>
          <w:rFonts w:ascii="Arial" w:eastAsia="Times New Roman" w:hAnsi="Arial" w:cs="Arial"/>
          <w:b/>
          <w:bCs/>
          <w:i/>
          <w:iCs/>
          <w:color w:val="222222"/>
          <w:kern w:val="0"/>
          <w:sz w:val="24"/>
          <w:szCs w:val="24"/>
          <w:lang w:val="en-US" w:eastAsia="tr-TR"/>
          <w14:ligatures w14:val="none"/>
        </w:rPr>
        <w:t>tüm</w:t>
      </w:r>
      <w:proofErr w:type="spellEnd"/>
      <w:r w:rsidRPr="002F548C">
        <w:rPr>
          <w:rFonts w:ascii="Arial" w:eastAsia="Times New Roman" w:hAnsi="Arial" w:cs="Arial"/>
          <w:b/>
          <w:bCs/>
          <w:i/>
          <w:iCs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F548C">
        <w:rPr>
          <w:rFonts w:ascii="Arial" w:eastAsia="Times New Roman" w:hAnsi="Arial" w:cs="Arial"/>
          <w:b/>
          <w:bCs/>
          <w:i/>
          <w:iCs/>
          <w:color w:val="222222"/>
          <w:kern w:val="0"/>
          <w:sz w:val="24"/>
          <w:szCs w:val="24"/>
          <w:lang w:val="en-US" w:eastAsia="tr-TR"/>
          <w14:ligatures w14:val="none"/>
        </w:rPr>
        <w:t>dünyada</w:t>
      </w:r>
      <w:proofErr w:type="spellEnd"/>
      <w:r w:rsidRPr="002F548C">
        <w:rPr>
          <w:rFonts w:ascii="Arial" w:eastAsia="Times New Roman" w:hAnsi="Arial" w:cs="Arial"/>
          <w:b/>
          <w:bCs/>
          <w:i/>
          <w:iCs/>
          <w:color w:val="222222"/>
          <w:kern w:val="0"/>
          <w:sz w:val="24"/>
          <w:szCs w:val="24"/>
          <w:lang w:val="en-US" w:eastAsia="tr-TR"/>
          <w14:ligatures w14:val="none"/>
        </w:rPr>
        <w:t xml:space="preserve"> Apple </w:t>
      </w:r>
      <w:proofErr w:type="spellStart"/>
      <w:r w:rsidRPr="002F548C">
        <w:rPr>
          <w:rFonts w:ascii="Arial" w:eastAsia="Times New Roman" w:hAnsi="Arial" w:cs="Arial"/>
          <w:b/>
          <w:bCs/>
          <w:i/>
          <w:iCs/>
          <w:color w:val="222222"/>
          <w:kern w:val="0"/>
          <w:sz w:val="24"/>
          <w:szCs w:val="24"/>
          <w:lang w:val="en-US" w:eastAsia="tr-TR"/>
          <w14:ligatures w14:val="none"/>
        </w:rPr>
        <w:t>TV+’ta</w:t>
      </w:r>
      <w:proofErr w:type="spellEnd"/>
      <w:r w:rsidRPr="002F548C">
        <w:rPr>
          <w:rFonts w:ascii="Arial" w:eastAsia="Times New Roman" w:hAnsi="Arial" w:cs="Arial"/>
          <w:b/>
          <w:bCs/>
          <w:i/>
          <w:iCs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F548C">
        <w:rPr>
          <w:rFonts w:ascii="Arial" w:eastAsia="Times New Roman" w:hAnsi="Arial" w:cs="Arial"/>
          <w:b/>
          <w:bCs/>
          <w:i/>
          <w:iCs/>
          <w:color w:val="222222"/>
          <w:kern w:val="0"/>
          <w:sz w:val="24"/>
          <w:szCs w:val="24"/>
          <w:lang w:val="en-US" w:eastAsia="tr-TR"/>
          <w14:ligatures w14:val="none"/>
        </w:rPr>
        <w:t>yayınlanmadan</w:t>
      </w:r>
      <w:proofErr w:type="spellEnd"/>
      <w:r w:rsidRPr="002F548C">
        <w:rPr>
          <w:rFonts w:ascii="Arial" w:eastAsia="Times New Roman" w:hAnsi="Arial" w:cs="Arial"/>
          <w:b/>
          <w:bCs/>
          <w:i/>
          <w:iCs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F548C">
        <w:rPr>
          <w:rFonts w:ascii="Arial" w:eastAsia="Times New Roman" w:hAnsi="Arial" w:cs="Arial"/>
          <w:b/>
          <w:bCs/>
          <w:i/>
          <w:iCs/>
          <w:color w:val="222222"/>
          <w:kern w:val="0"/>
          <w:sz w:val="24"/>
          <w:szCs w:val="24"/>
          <w:lang w:val="en-US" w:eastAsia="tr-TR"/>
          <w14:ligatures w14:val="none"/>
        </w:rPr>
        <w:t>önce</w:t>
      </w:r>
      <w:proofErr w:type="spellEnd"/>
      <w:r w:rsidRPr="002F548C">
        <w:rPr>
          <w:rFonts w:ascii="Arial" w:eastAsia="Times New Roman" w:hAnsi="Arial" w:cs="Arial"/>
          <w:b/>
          <w:bCs/>
          <w:i/>
          <w:iCs/>
          <w:color w:val="222222"/>
          <w:kern w:val="0"/>
          <w:sz w:val="24"/>
          <w:szCs w:val="24"/>
          <w:lang w:val="en-US" w:eastAsia="tr-TR"/>
          <w14:ligatures w14:val="none"/>
        </w:rPr>
        <w:t xml:space="preserve"> 20 </w:t>
      </w:r>
      <w:proofErr w:type="spellStart"/>
      <w:r w:rsidRPr="002F548C">
        <w:rPr>
          <w:rFonts w:ascii="Arial" w:eastAsia="Times New Roman" w:hAnsi="Arial" w:cs="Arial"/>
          <w:b/>
          <w:bCs/>
          <w:i/>
          <w:iCs/>
          <w:color w:val="222222"/>
          <w:kern w:val="0"/>
          <w:sz w:val="24"/>
          <w:szCs w:val="24"/>
          <w:lang w:val="en-US" w:eastAsia="tr-TR"/>
          <w14:ligatures w14:val="none"/>
        </w:rPr>
        <w:t>Ekim’de</w:t>
      </w:r>
      <w:proofErr w:type="spellEnd"/>
      <w:r w:rsidRPr="002F548C">
        <w:rPr>
          <w:rFonts w:ascii="Arial" w:eastAsia="Times New Roman" w:hAnsi="Arial" w:cs="Arial"/>
          <w:b/>
          <w:bCs/>
          <w:i/>
          <w:iCs/>
          <w:color w:val="222222"/>
          <w:kern w:val="0"/>
          <w:sz w:val="24"/>
          <w:szCs w:val="24"/>
          <w:lang w:val="en-US" w:eastAsia="tr-TR"/>
          <w14:ligatures w14:val="none"/>
        </w:rPr>
        <w:t xml:space="preserve"> Paramount Pictures </w:t>
      </w:r>
      <w:proofErr w:type="spellStart"/>
      <w:r w:rsidRPr="002F548C">
        <w:rPr>
          <w:rFonts w:ascii="Arial" w:eastAsia="Times New Roman" w:hAnsi="Arial" w:cs="Arial"/>
          <w:b/>
          <w:bCs/>
          <w:i/>
          <w:iCs/>
          <w:color w:val="222222"/>
          <w:kern w:val="0"/>
          <w:sz w:val="24"/>
          <w:szCs w:val="24"/>
          <w:lang w:val="en-US" w:eastAsia="tr-TR"/>
          <w14:ligatures w14:val="none"/>
        </w:rPr>
        <w:t>iş</w:t>
      </w:r>
      <w:proofErr w:type="spellEnd"/>
      <w:r w:rsidRPr="002F548C">
        <w:rPr>
          <w:rFonts w:ascii="Arial" w:eastAsia="Times New Roman" w:hAnsi="Arial" w:cs="Arial"/>
          <w:b/>
          <w:bCs/>
          <w:i/>
          <w:iCs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F548C">
        <w:rPr>
          <w:rFonts w:ascii="Arial" w:eastAsia="Times New Roman" w:hAnsi="Arial" w:cs="Arial"/>
          <w:b/>
          <w:bCs/>
          <w:i/>
          <w:iCs/>
          <w:color w:val="222222"/>
          <w:kern w:val="0"/>
          <w:sz w:val="24"/>
          <w:szCs w:val="24"/>
          <w:lang w:val="en-US" w:eastAsia="tr-TR"/>
          <w14:ligatures w14:val="none"/>
        </w:rPr>
        <w:t>birliğiyle</w:t>
      </w:r>
      <w:proofErr w:type="spellEnd"/>
      <w:r w:rsidRPr="002F548C">
        <w:rPr>
          <w:rFonts w:ascii="Arial" w:eastAsia="Times New Roman" w:hAnsi="Arial" w:cs="Arial"/>
          <w:b/>
          <w:bCs/>
          <w:i/>
          <w:iCs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F548C">
        <w:rPr>
          <w:rFonts w:ascii="Arial" w:eastAsia="Times New Roman" w:hAnsi="Arial" w:cs="Arial"/>
          <w:b/>
          <w:bCs/>
          <w:i/>
          <w:iCs/>
          <w:color w:val="222222"/>
          <w:kern w:val="0"/>
          <w:sz w:val="24"/>
          <w:szCs w:val="24"/>
          <w:lang w:val="en-US" w:eastAsia="tr-TR"/>
          <w14:ligatures w14:val="none"/>
        </w:rPr>
        <w:t>yalnızca</w:t>
      </w:r>
      <w:proofErr w:type="spellEnd"/>
      <w:r w:rsidRPr="002F548C">
        <w:rPr>
          <w:rFonts w:ascii="Arial" w:eastAsia="Times New Roman" w:hAnsi="Arial" w:cs="Arial"/>
          <w:b/>
          <w:bCs/>
          <w:i/>
          <w:iCs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2F548C">
        <w:rPr>
          <w:rFonts w:ascii="Arial" w:eastAsia="Times New Roman" w:hAnsi="Arial" w:cs="Arial"/>
          <w:b/>
          <w:bCs/>
          <w:i/>
          <w:iCs/>
          <w:color w:val="222222"/>
          <w:kern w:val="0"/>
          <w:sz w:val="24"/>
          <w:szCs w:val="24"/>
          <w:lang w:val="en-US" w:eastAsia="tr-TR"/>
          <w14:ligatures w14:val="none"/>
        </w:rPr>
        <w:t>sinemalarda</w:t>
      </w:r>
      <w:proofErr w:type="spellEnd"/>
      <w:r w:rsidRPr="002F548C">
        <w:rPr>
          <w:rFonts w:ascii="Arial" w:eastAsia="Times New Roman" w:hAnsi="Arial" w:cs="Arial"/>
          <w:b/>
          <w:bCs/>
          <w:i/>
          <w:iCs/>
          <w:color w:val="222222"/>
          <w:kern w:val="0"/>
          <w:sz w:val="24"/>
          <w:szCs w:val="24"/>
          <w:lang w:val="en-US" w:eastAsia="tr-TR"/>
          <w14:ligatures w14:val="none"/>
        </w:rPr>
        <w:t>!</w:t>
      </w:r>
    </w:p>
    <w:p w14:paraId="4582756D" w14:textId="77777777" w:rsidR="00147A57" w:rsidRPr="002F548C" w:rsidRDefault="00147A57">
      <w:pPr>
        <w:rPr>
          <w:sz w:val="24"/>
          <w:szCs w:val="24"/>
        </w:rPr>
      </w:pPr>
    </w:p>
    <w:sectPr w:rsidR="00147A57" w:rsidRPr="002F548C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48C"/>
    <w:rsid w:val="00147A57"/>
    <w:rsid w:val="002F548C"/>
    <w:rsid w:val="00383653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05472"/>
  <w15:chartTrackingRefBased/>
  <w15:docId w15:val="{7875AF6B-8E22-4E30-9670-55FA073C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l">
    <w:name w:val="il"/>
    <w:basedOn w:val="VarsaylanParagrafYazTipi"/>
    <w:rsid w:val="002F548C"/>
  </w:style>
  <w:style w:type="character" w:styleId="Kpr">
    <w:name w:val="Hyperlink"/>
    <w:basedOn w:val="VarsaylanParagrafYazTipi"/>
    <w:uiPriority w:val="99"/>
    <w:semiHidden/>
    <w:unhideWhenUsed/>
    <w:rsid w:val="002F54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JZzwoUZzQCU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2023-10-16T16:51:00Z</dcterms:created>
  <dcterms:modified xsi:type="dcterms:W3CDTF">2023-10-16T16:52:00Z</dcterms:modified>
</cp:coreProperties>
</file>