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FF89" w14:textId="74A86C96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  <w14:ligatures w14:val="none"/>
        </w:rPr>
      </w:pPr>
      <w:r w:rsidRPr="00A23A04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  <w14:ligatures w14:val="none"/>
        </w:rPr>
        <w:t>Dilek</w:t>
      </w:r>
    </w:p>
    <w:p w14:paraId="346AC23A" w14:textId="3DBB2C73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  <w14:ligatures w14:val="none"/>
        </w:rPr>
      </w:pPr>
      <w:r w:rsidRPr="00A23A04"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  <w14:ligatures w14:val="none"/>
        </w:rPr>
        <w:t>(</w:t>
      </w:r>
      <w:proofErr w:type="spellStart"/>
      <w:r w:rsidRPr="00A23A04"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  <w14:ligatures w14:val="none"/>
        </w:rPr>
        <w:t>Wish</w:t>
      </w:r>
      <w:proofErr w:type="spellEnd"/>
      <w:r w:rsidRPr="00A23A04"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  <w14:ligatures w14:val="none"/>
        </w:rPr>
        <w:t>)</w:t>
      </w:r>
    </w:p>
    <w:p w14:paraId="1287B94B" w14:textId="77777777" w:rsid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</w:pPr>
    </w:p>
    <w:p w14:paraId="471EA1B3" w14:textId="64B64DB1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Gösterim Tarihi: </w:t>
      </w:r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01 Aralık 2023</w:t>
      </w:r>
    </w:p>
    <w:p w14:paraId="3EF4B2A6" w14:textId="6CD27935" w:rsid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Dağıtım: </w:t>
      </w:r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UIP Filmcilik</w:t>
      </w:r>
    </w:p>
    <w:p w14:paraId="42427956" w14:textId="4EA558AE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İthalat: </w:t>
      </w:r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Disney </w:t>
      </w:r>
      <w:proofErr w:type="spellStart"/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Studios</w:t>
      </w:r>
      <w:proofErr w:type="spellEnd"/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Türkiye</w:t>
      </w:r>
    </w:p>
    <w:p w14:paraId="4EFB8CC8" w14:textId="464FDEF7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A23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Tür: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Animasyon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, </w:t>
      </w:r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Macera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, </w:t>
      </w:r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Komedi</w:t>
      </w:r>
    </w:p>
    <w:p w14:paraId="25164948" w14:textId="11ED1075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A23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Senaryo: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r w:rsidRPr="00A23A04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Jennifer Lee, Allison Moore, Chris Buck, Fawn </w:t>
      </w:r>
      <w:proofErr w:type="spellStart"/>
      <w:r w:rsidRPr="00A23A04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Veerasunthorn</w:t>
      </w:r>
      <w:proofErr w:type="spellEnd"/>
    </w:p>
    <w:p w14:paraId="199C9F83" w14:textId="0C16A6B1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A23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Yapımcılar: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r w:rsidRPr="00A23A04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Peter Del </w:t>
      </w:r>
      <w:proofErr w:type="spellStart"/>
      <w:r w:rsidRPr="00A23A04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Vecho</w:t>
      </w:r>
      <w:proofErr w:type="spellEnd"/>
      <w:r w:rsidRPr="00A23A04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, Juan Pablo Reyes Lancaster-Jones</w:t>
      </w:r>
    </w:p>
    <w:p w14:paraId="7F4BC74B" w14:textId="0C4F7188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A23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Orijinal Şarkılar: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r w:rsidRPr="00A23A04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Julia Michaels, Benjamin Rice</w:t>
      </w:r>
    </w:p>
    <w:p w14:paraId="4C71096C" w14:textId="5BDE438D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A23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Süre: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95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D</w:t>
      </w:r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akika</w:t>
      </w:r>
    </w:p>
    <w:p w14:paraId="24156A48" w14:textId="5E3424CE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A23A0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  <w14:ligatures w14:val="none"/>
        </w:rPr>
        <w:t>Fragman: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  <w14:ligatures w14:val="none"/>
        </w:rPr>
        <w:t xml:space="preserve"> </w:t>
      </w:r>
      <w:hyperlink r:id="rId4" w:tgtFrame="_blank" w:history="1">
        <w:r w:rsidRPr="00A23A04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eastAsia="tr-TR"/>
            <w14:ligatures w14:val="none"/>
          </w:rPr>
          <w:t>https://www.youtube.com/watch?v=4mIVOjXXpK0</w:t>
        </w:r>
      </w:hyperlink>
    </w:p>
    <w:p w14:paraId="6DAA700D" w14:textId="7F678EFF" w:rsid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A23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Yönetmen: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Chris </w:t>
      </w:r>
      <w:proofErr w:type="spellStart"/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Buck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,</w:t>
      </w:r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Fawn</w:t>
      </w:r>
      <w:proofErr w:type="spellEnd"/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Veerasunthorn</w:t>
      </w:r>
      <w:proofErr w:type="spellEnd"/>
    </w:p>
    <w:p w14:paraId="0412CFE4" w14:textId="7084FDA8" w:rsid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A23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Seslendirenler: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AB6B49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Ariana</w:t>
      </w:r>
      <w:proofErr w:type="spellEnd"/>
      <w:r w:rsidR="00AB6B49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AB6B49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DeBose</w:t>
      </w:r>
      <w:proofErr w:type="spellEnd"/>
      <w:r w:rsidR="00AB6B49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, Chris Pine, Alan </w:t>
      </w:r>
      <w:proofErr w:type="spellStart"/>
      <w:r w:rsidR="00AB6B49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Tudyk</w:t>
      </w:r>
      <w:proofErr w:type="spellEnd"/>
      <w:r w:rsidR="00AB6B49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, </w:t>
      </w:r>
      <w:proofErr w:type="spellStart"/>
      <w:r w:rsidR="00AB6B49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Angelique</w:t>
      </w:r>
      <w:proofErr w:type="spellEnd"/>
      <w:r w:rsidR="00AB6B49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AB6B49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Cabral</w:t>
      </w:r>
      <w:proofErr w:type="spellEnd"/>
    </w:p>
    <w:p w14:paraId="730332F3" w14:textId="77777777" w:rsidR="00051B20" w:rsidRDefault="00051B20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</w:pPr>
    </w:p>
    <w:p w14:paraId="75E0A358" w14:textId="0D64E71E" w:rsid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</w:pPr>
      <w:r w:rsidRPr="00A23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Konu:</w:t>
      </w:r>
    </w:p>
    <w:p w14:paraId="31B83B3F" w14:textId="77777777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</w:p>
    <w:p w14:paraId="45E75C15" w14:textId="564AC498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Fantastik bir ülke olan </w:t>
      </w:r>
      <w:proofErr w:type="spellStart"/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Rosas’ta</w:t>
      </w:r>
      <w:proofErr w:type="spellEnd"/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geçen filmde keskin zekalı idealist </w:t>
      </w:r>
      <w:proofErr w:type="spellStart"/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Asha</w:t>
      </w:r>
      <w:proofErr w:type="spellEnd"/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, dileğini o</w:t>
      </w:r>
      <w:r w:rsidR="00051B20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kadar</w:t>
      </w:r>
      <w:r w:rsidR="00051B20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güçlü bir şekilde diler ki, dileği evrene ait bir güç olan sonsuz enerji küresi Star tarafından yanıtlanır. </w:t>
      </w:r>
      <w:proofErr w:type="spellStart"/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Asha</w:t>
      </w:r>
      <w:proofErr w:type="spellEnd"/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ve Yıldız, </w:t>
      </w:r>
      <w:proofErr w:type="spellStart"/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Rosas’ın</w:t>
      </w:r>
      <w:proofErr w:type="spellEnd"/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hükümdarı Kral </w:t>
      </w:r>
      <w:proofErr w:type="spellStart"/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Magnifico’yla</w:t>
      </w:r>
      <w:proofErr w:type="spellEnd"/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çetin bir mücadele içine girer ve toplumu kurtarmak için omuz omuza çalışır. ‘Dilek’, cesur birinin iradesi yıldızların sihrine bağlandığında mucizelerin olabileceğini kanıtlar. </w:t>
      </w:r>
    </w:p>
    <w:p w14:paraId="57C467DF" w14:textId="77777777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</w:p>
    <w:p w14:paraId="666057DA" w14:textId="77777777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A23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Basın İletişim:</w:t>
      </w:r>
    </w:p>
    <w:p w14:paraId="2CD20A48" w14:textId="77777777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A23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İletişim Deposu</w:t>
      </w:r>
    </w:p>
    <w:p w14:paraId="10E12A46" w14:textId="05505A8D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Zümrüt Burul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ab/>
      </w:r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İrem Tümer</w:t>
      </w:r>
    </w:p>
    <w:p w14:paraId="291F8929" w14:textId="0048D642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Tel: 0536 486 63 66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ab/>
      </w:r>
      <w:r w:rsidRPr="00A23A0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0543 761 25 01</w:t>
      </w:r>
    </w:p>
    <w:p w14:paraId="39DDB98B" w14:textId="0C2F0C53" w:rsidR="00A23A04" w:rsidRPr="00A23A04" w:rsidRDefault="00000000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tr-TR"/>
          <w14:ligatures w14:val="none"/>
        </w:rPr>
      </w:pPr>
      <w:hyperlink r:id="rId5" w:history="1">
        <w:r w:rsidR="00A23A04" w:rsidRPr="00A23A04">
          <w:rPr>
            <w:rStyle w:val="Kpr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tr-TR"/>
            <w14:ligatures w14:val="none"/>
          </w:rPr>
          <w:t>zumrutburul@iletisimdeposu.com</w:t>
        </w:r>
      </w:hyperlink>
      <w:r w:rsidR="00A23A04" w:rsidRPr="00A23A04">
        <w:rPr>
          <w:rFonts w:ascii="Arial" w:eastAsia="Times New Roman" w:hAnsi="Arial" w:cs="Arial"/>
          <w:color w:val="4472C4" w:themeColor="accent1"/>
          <w:sz w:val="24"/>
          <w:szCs w:val="24"/>
          <w:bdr w:val="none" w:sz="0" w:space="0" w:color="auto" w:frame="1"/>
          <w:lang w:eastAsia="tr-TR"/>
          <w14:ligatures w14:val="none"/>
        </w:rPr>
        <w:tab/>
      </w:r>
      <w:hyperlink r:id="rId6" w:history="1">
        <w:r w:rsidR="00A23A04" w:rsidRPr="00A23A04">
          <w:rPr>
            <w:rStyle w:val="Kpr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tr-TR"/>
            <w14:ligatures w14:val="none"/>
          </w:rPr>
          <w:t>iremtumer@iletisimdeposu.com</w:t>
        </w:r>
      </w:hyperlink>
    </w:p>
    <w:p w14:paraId="0A23E690" w14:textId="77777777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1E50C65B" w14:textId="77777777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  <w14:ligatures w14:val="none"/>
        </w:rPr>
      </w:pPr>
      <w:r w:rsidRPr="00A23A04">
        <w:rPr>
          <w:rFonts w:ascii="Arial" w:eastAsia="Times New Roman" w:hAnsi="Arial" w:cs="Arial"/>
          <w:sz w:val="24"/>
          <w:szCs w:val="24"/>
          <w:lang w:eastAsia="tr-TR"/>
          <w14:ligatures w14:val="none"/>
        </w:rPr>
        <w:t>Evliya Çelebi Mah. Sadi Konuralp Cad. </w:t>
      </w:r>
    </w:p>
    <w:p w14:paraId="1BD652B3" w14:textId="77777777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  <w14:ligatures w14:val="none"/>
        </w:rPr>
      </w:pPr>
      <w:r w:rsidRPr="00A23A04">
        <w:rPr>
          <w:rFonts w:ascii="Arial" w:eastAsia="Times New Roman" w:hAnsi="Arial" w:cs="Arial"/>
          <w:sz w:val="24"/>
          <w:szCs w:val="24"/>
          <w:lang w:eastAsia="tr-TR"/>
          <w14:ligatures w14:val="none"/>
        </w:rPr>
        <w:t>Nejat Eczacıbaşı Binası No:5/</w:t>
      </w:r>
      <w:proofErr w:type="gramStart"/>
      <w:r w:rsidRPr="00A23A04">
        <w:rPr>
          <w:rFonts w:ascii="Arial" w:eastAsia="Times New Roman" w:hAnsi="Arial" w:cs="Arial"/>
          <w:sz w:val="24"/>
          <w:szCs w:val="24"/>
          <w:lang w:eastAsia="tr-TR"/>
          <w14:ligatures w14:val="none"/>
        </w:rPr>
        <w:t>2 -</w:t>
      </w:r>
      <w:proofErr w:type="gramEnd"/>
      <w:r w:rsidRPr="00A23A04">
        <w:rPr>
          <w:rFonts w:ascii="Arial" w:eastAsia="Times New Roman" w:hAnsi="Arial" w:cs="Arial"/>
          <w:sz w:val="24"/>
          <w:szCs w:val="24"/>
          <w:lang w:eastAsia="tr-TR"/>
          <w14:ligatures w14:val="none"/>
        </w:rPr>
        <w:t xml:space="preserve"> Beyoğlu İST.</w:t>
      </w:r>
    </w:p>
    <w:p w14:paraId="082F5501" w14:textId="77777777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1ADCAEC7" w14:textId="61BCBE1C" w:rsidR="00A23A04" w:rsidRPr="00A23A04" w:rsidRDefault="00A23A04" w:rsidP="00A23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A23A04">
        <w:rPr>
          <w:rFonts w:ascii="Arial" w:eastAsia="Times New Roman" w:hAnsi="Arial" w:cs="Arial"/>
          <w:noProof/>
          <w:color w:val="222222"/>
          <w:sz w:val="24"/>
          <w:szCs w:val="24"/>
          <w:lang w:eastAsia="tr-TR"/>
          <w14:ligatures w14:val="none"/>
        </w:rPr>
        <w:drawing>
          <wp:inline distT="0" distB="0" distL="0" distR="0" wp14:anchorId="201F40C8" wp14:editId="6180CB2E">
            <wp:extent cx="1905000" cy="408305"/>
            <wp:effectExtent l="0" t="0" r="0" b="0"/>
            <wp:docPr id="61383893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61740" w14:textId="77777777" w:rsidR="00556779" w:rsidRPr="00A23A04" w:rsidRDefault="00556779" w:rsidP="00A23A04">
      <w:pPr>
        <w:rPr>
          <w:rFonts w:ascii="Arial" w:hAnsi="Arial" w:cs="Arial"/>
          <w:sz w:val="24"/>
          <w:szCs w:val="24"/>
        </w:rPr>
      </w:pPr>
    </w:p>
    <w:sectPr w:rsidR="00556779" w:rsidRPr="00A23A04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04"/>
    <w:rsid w:val="00051B20"/>
    <w:rsid w:val="00556779"/>
    <w:rsid w:val="006F1939"/>
    <w:rsid w:val="00A23A04"/>
    <w:rsid w:val="00A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66A2"/>
  <w15:chartTrackingRefBased/>
  <w15:docId w15:val="{39C3581F-71F2-451D-9439-D46BD4E3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customStyle="1" w:styleId="il">
    <w:name w:val="il"/>
    <w:basedOn w:val="VarsaylanParagrafYazTipi"/>
    <w:rsid w:val="00A23A04"/>
  </w:style>
  <w:style w:type="character" w:styleId="Kpr">
    <w:name w:val="Hyperlink"/>
    <w:basedOn w:val="VarsaylanParagrafYazTipi"/>
    <w:uiPriority w:val="99"/>
    <w:unhideWhenUsed/>
    <w:rsid w:val="00A23A04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3A04"/>
    <w:rPr>
      <w:color w:val="605E5C"/>
      <w:shd w:val="clear" w:color="auto" w:fill="E1DFDD"/>
    </w:rPr>
  </w:style>
  <w:style w:type="paragraph" w:customStyle="1" w:styleId="m1309616650926798646xmsonormal">
    <w:name w:val="m_1309616650926798646xmsonormal"/>
    <w:basedOn w:val="Normal"/>
    <w:rsid w:val="00051B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1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71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96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mtumer@iletisimdeposu.com" TargetMode="External"/><Relationship Id="rId5" Type="http://schemas.openxmlformats.org/officeDocument/2006/relationships/hyperlink" Target="mailto:zumrutburul@iletisimdeposu.com" TargetMode="External"/><Relationship Id="rId4" Type="http://schemas.openxmlformats.org/officeDocument/2006/relationships/hyperlink" Target="https://www.youtube.com/watch?v=4mIVOjXXpK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2023-11-29T08:24:00Z</dcterms:created>
  <dcterms:modified xsi:type="dcterms:W3CDTF">2023-11-29T08:47:00Z</dcterms:modified>
</cp:coreProperties>
</file>