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3521" w14:textId="77777777" w:rsidR="00D47078" w:rsidRPr="0011590B" w:rsidRDefault="00D47078" w:rsidP="00776063">
      <w:pPr>
        <w:rPr>
          <w:rFonts w:asciiTheme="majorHAnsi" w:hAnsiTheme="majorHAnsi"/>
          <w:sz w:val="28"/>
          <w:szCs w:val="28"/>
        </w:rPr>
      </w:pPr>
    </w:p>
    <w:p w14:paraId="353635E4" w14:textId="77777777" w:rsidR="00D47078" w:rsidRDefault="00D47078" w:rsidP="00776063">
      <w:pPr>
        <w:jc w:val="both"/>
        <w:rPr>
          <w:rFonts w:asciiTheme="majorHAnsi" w:hAnsiTheme="majorHAnsi"/>
          <w:color w:val="0000FF"/>
          <w:sz w:val="28"/>
          <w:szCs w:val="28"/>
        </w:rPr>
      </w:pPr>
    </w:p>
    <w:p w14:paraId="6F424E28" w14:textId="77777777" w:rsidR="005D4E2C" w:rsidRDefault="005D4E2C" w:rsidP="00776063">
      <w:pPr>
        <w:jc w:val="both"/>
        <w:rPr>
          <w:rFonts w:asciiTheme="majorHAnsi" w:hAnsiTheme="majorHAnsi"/>
          <w:color w:val="0000FF"/>
          <w:sz w:val="28"/>
          <w:szCs w:val="28"/>
        </w:rPr>
      </w:pPr>
    </w:p>
    <w:p w14:paraId="7BBE2BE3" w14:textId="77777777" w:rsidR="00D47078" w:rsidRPr="005D4E2C" w:rsidRDefault="00D47078" w:rsidP="00776063">
      <w:pPr>
        <w:spacing w:after="0"/>
        <w:rPr>
          <w:rFonts w:asciiTheme="majorHAnsi" w:hAnsiTheme="majorHAnsi"/>
          <w:b/>
          <w:color w:val="0000FF"/>
          <w:sz w:val="28"/>
          <w:szCs w:val="28"/>
        </w:rPr>
      </w:pPr>
    </w:p>
    <w:p w14:paraId="3BFE6927" w14:textId="4C4BAEBF" w:rsidR="00D47078" w:rsidRPr="00776063" w:rsidRDefault="00442DC3" w:rsidP="00776063">
      <w:pPr>
        <w:spacing w:after="0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776063">
        <w:rPr>
          <w:rFonts w:asciiTheme="majorHAnsi" w:hAnsiTheme="majorHAnsi"/>
          <w:b/>
          <w:color w:val="FF0000"/>
          <w:sz w:val="40"/>
          <w:szCs w:val="40"/>
        </w:rPr>
        <w:t xml:space="preserve">DEDEMİN FİŞİ’NİN FRAGMANI HAZIR </w:t>
      </w:r>
    </w:p>
    <w:p w14:paraId="299A2853" w14:textId="641EFCDA" w:rsidR="005D4E2C" w:rsidRPr="00776063" w:rsidRDefault="005D4E2C" w:rsidP="00776063">
      <w:pPr>
        <w:pStyle w:val="AralkYok"/>
        <w:rPr>
          <w:szCs w:val="24"/>
        </w:rPr>
      </w:pPr>
      <w:r>
        <w:t xml:space="preserve"> </w:t>
      </w:r>
    </w:p>
    <w:p w14:paraId="4BC73738" w14:textId="61125BEF" w:rsidR="00D47078" w:rsidRPr="00776063" w:rsidRDefault="00D47078" w:rsidP="00776063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  <w:proofErr w:type="spellStart"/>
      <w:r w:rsidRPr="00776063">
        <w:rPr>
          <w:rFonts w:asciiTheme="majorHAnsi" w:eastAsiaTheme="minorEastAsia" w:hAnsiTheme="majorHAnsi" w:cs="Calibri"/>
          <w:szCs w:val="24"/>
        </w:rPr>
        <w:t>Babalarından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kendilerine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kalacak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olan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mirastan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en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büyük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payı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almaya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çalışırken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birb</w:t>
      </w:r>
      <w:r w:rsidR="00442DC3" w:rsidRPr="00776063">
        <w:rPr>
          <w:rFonts w:asciiTheme="majorHAnsi" w:eastAsiaTheme="minorEastAsia" w:hAnsiTheme="majorHAnsi" w:cs="Calibri"/>
          <w:szCs w:val="24"/>
        </w:rPr>
        <w:t>irleriyle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kıyasıya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yarışan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‘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Çirçi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Ailesi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’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f</w:t>
      </w:r>
      <w:r w:rsidRPr="00776063">
        <w:rPr>
          <w:rFonts w:asciiTheme="majorHAnsi" w:eastAsiaTheme="minorEastAsia" w:hAnsiTheme="majorHAnsi" w:cs="Calibri"/>
          <w:szCs w:val="24"/>
        </w:rPr>
        <w:t>ertlerinin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eğlenceli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hikayesini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beyazperdeye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taşıyacak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szCs w:val="24"/>
        </w:rPr>
        <w:t>olan</w:t>
      </w:r>
      <w:proofErr w:type="spellEnd"/>
      <w:r w:rsidRPr="00776063">
        <w:rPr>
          <w:rFonts w:asciiTheme="majorHAnsi" w:eastAsiaTheme="minorEastAsia" w:hAnsiTheme="majorHAnsi" w:cs="Calibri"/>
          <w:szCs w:val="24"/>
        </w:rPr>
        <w:t xml:space="preserve"> </w:t>
      </w:r>
      <w:r w:rsidRPr="00776063">
        <w:rPr>
          <w:rFonts w:asciiTheme="majorHAnsi" w:eastAsiaTheme="minorEastAsia" w:hAnsiTheme="majorHAnsi" w:cs="Calibri"/>
          <w:b/>
          <w:szCs w:val="24"/>
        </w:rPr>
        <w:t>“DEDEMİN FİŞİ”</w:t>
      </w:r>
      <w:r w:rsidR="00442DC3" w:rsidRPr="00776063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nin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fragmanı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yayınlandı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>.</w:t>
      </w:r>
      <w:r w:rsidR="00442DC3" w:rsidRPr="00776063">
        <w:rPr>
          <w:rFonts w:asciiTheme="majorHAnsi" w:eastAsiaTheme="minorEastAsia" w:hAnsiTheme="majorHAnsi" w:cs="Calibri"/>
          <w:b/>
          <w:szCs w:val="24"/>
        </w:rPr>
        <w:t xml:space="preserve"> </w:t>
      </w:r>
    </w:p>
    <w:p w14:paraId="326C86A6" w14:textId="77777777" w:rsidR="005D4E2C" w:rsidRPr="00776063" w:rsidRDefault="005D4E2C" w:rsidP="00776063">
      <w:pPr>
        <w:pStyle w:val="AralkYok"/>
      </w:pPr>
    </w:p>
    <w:p w14:paraId="087668E6" w14:textId="4F329D4C" w:rsidR="005D4E2C" w:rsidRPr="00776063" w:rsidRDefault="005D4E2C" w:rsidP="00776063">
      <w:pPr>
        <w:spacing w:after="0"/>
        <w:ind w:left="567"/>
        <w:jc w:val="both"/>
        <w:rPr>
          <w:rFonts w:asciiTheme="majorHAnsi" w:eastAsiaTheme="minorEastAsia" w:hAnsiTheme="majorHAnsi" w:cs="Calibri"/>
          <w:b/>
          <w:color w:val="FF0000"/>
          <w:sz w:val="32"/>
          <w:szCs w:val="32"/>
        </w:rPr>
      </w:pPr>
      <w:r w:rsidRPr="00776063">
        <w:rPr>
          <w:rFonts w:asciiTheme="majorHAnsi" w:eastAsiaTheme="minorEastAsia" w:hAnsiTheme="majorHAnsi" w:cs="Calibri"/>
          <w:b/>
          <w:color w:val="FF0000"/>
          <w:sz w:val="32"/>
          <w:szCs w:val="32"/>
        </w:rPr>
        <w:t xml:space="preserve">EĞLENCELİ FRAGMAN ÇOK BEĞENİLDİ </w:t>
      </w:r>
      <w:bookmarkStart w:id="0" w:name="_GoBack"/>
      <w:bookmarkEnd w:id="0"/>
    </w:p>
    <w:p w14:paraId="63C93ECE" w14:textId="77777777" w:rsidR="00776063" w:rsidRPr="00776063" w:rsidRDefault="00776063" w:rsidP="00776063">
      <w:pPr>
        <w:pStyle w:val="AralkYok"/>
        <w:ind w:left="567"/>
      </w:pPr>
    </w:p>
    <w:p w14:paraId="7C9A048A" w14:textId="2F52173A" w:rsidR="00D47078" w:rsidRPr="00776063" w:rsidRDefault="001A5754" w:rsidP="00776063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  <w:r w:rsidRPr="00776063">
        <w:rPr>
          <w:rFonts w:asciiTheme="majorHAnsi" w:eastAsiaTheme="minorEastAsia" w:hAnsiTheme="majorHAnsi" w:cs="Calibri"/>
          <w:b/>
          <w:szCs w:val="24"/>
        </w:rPr>
        <w:t xml:space="preserve">‘Yılın </w:t>
      </w:r>
      <w:proofErr w:type="spellStart"/>
      <w:r w:rsidRPr="00776063">
        <w:rPr>
          <w:rFonts w:asciiTheme="majorHAnsi" w:eastAsiaTheme="minorEastAsia" w:hAnsiTheme="majorHAnsi" w:cs="Calibri"/>
          <w:b/>
          <w:szCs w:val="24"/>
        </w:rPr>
        <w:t>En</w:t>
      </w:r>
      <w:proofErr w:type="spellEnd"/>
      <w:r w:rsidRPr="00776063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szCs w:val="24"/>
        </w:rPr>
        <w:t>Çekici</w:t>
      </w:r>
      <w:proofErr w:type="spellEnd"/>
      <w:r w:rsidRPr="00776063">
        <w:rPr>
          <w:rFonts w:asciiTheme="majorHAnsi" w:eastAsiaTheme="minorEastAsia" w:hAnsiTheme="majorHAnsi" w:cs="Calibri"/>
          <w:b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szCs w:val="24"/>
        </w:rPr>
        <w:t>Ailesi</w:t>
      </w:r>
      <w:proofErr w:type="spellEnd"/>
      <w:r w:rsidRPr="00776063">
        <w:rPr>
          <w:rFonts w:asciiTheme="majorHAnsi" w:eastAsiaTheme="minorEastAsia" w:hAnsiTheme="majorHAnsi" w:cs="Calibri"/>
          <w:b/>
          <w:szCs w:val="24"/>
        </w:rPr>
        <w:t xml:space="preserve">’ </w:t>
      </w:r>
      <w:proofErr w:type="spellStart"/>
      <w:r w:rsidRPr="00776063">
        <w:rPr>
          <w:rFonts w:asciiTheme="majorHAnsi" w:eastAsiaTheme="minorEastAsia" w:hAnsiTheme="majorHAnsi" w:cs="Calibri"/>
          <w:b/>
          <w:szCs w:val="24"/>
        </w:rPr>
        <w:t>sloganıyla</w:t>
      </w:r>
      <w:proofErr w:type="spellEnd"/>
      <w:r w:rsidRPr="00776063">
        <w:rPr>
          <w:rFonts w:asciiTheme="majorHAnsi" w:eastAsiaTheme="minorEastAsia" w:hAnsiTheme="majorHAnsi" w:cs="Calibri"/>
          <w:b/>
          <w:szCs w:val="24"/>
        </w:rPr>
        <w:t xml:space="preserve"> </w:t>
      </w:r>
      <w:r w:rsidR="00442DC3" w:rsidRPr="00776063">
        <w:rPr>
          <w:rFonts w:asciiTheme="majorHAnsi" w:eastAsiaTheme="minorEastAsia" w:hAnsiTheme="majorHAnsi" w:cs="Calibri"/>
          <w:b/>
          <w:szCs w:val="24"/>
        </w:rPr>
        <w:t xml:space="preserve">22 </w:t>
      </w:r>
      <w:proofErr w:type="spellStart"/>
      <w:r w:rsidR="00442DC3" w:rsidRPr="00776063">
        <w:rPr>
          <w:rFonts w:asciiTheme="majorHAnsi" w:eastAsiaTheme="minorEastAsia" w:hAnsiTheme="majorHAnsi" w:cs="Calibri"/>
          <w:b/>
          <w:szCs w:val="24"/>
        </w:rPr>
        <w:t>Ocak’ta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vizyona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girecek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olan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filmin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fragmanı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yayınlandığı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ilk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andan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itibaren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büyük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bir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beğeni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toplayarak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binlerce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kişi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tarafından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442DC3" w:rsidRPr="00776063">
        <w:rPr>
          <w:rFonts w:asciiTheme="majorHAnsi" w:eastAsiaTheme="minorEastAsia" w:hAnsiTheme="majorHAnsi" w:cs="Calibri"/>
          <w:szCs w:val="24"/>
        </w:rPr>
        <w:t>izlendi</w:t>
      </w:r>
      <w:proofErr w:type="spellEnd"/>
      <w:r w:rsidR="00442DC3" w:rsidRPr="00776063">
        <w:rPr>
          <w:rFonts w:asciiTheme="majorHAnsi" w:eastAsiaTheme="minorEastAsia" w:hAnsiTheme="majorHAnsi" w:cs="Calibri"/>
          <w:szCs w:val="24"/>
        </w:rPr>
        <w:t xml:space="preserve">. </w:t>
      </w:r>
    </w:p>
    <w:p w14:paraId="043BFFDF" w14:textId="77777777" w:rsidR="00D47078" w:rsidRPr="00776063" w:rsidRDefault="00D47078" w:rsidP="00776063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</w:p>
    <w:p w14:paraId="69C1D69C" w14:textId="77777777" w:rsidR="00442DC3" w:rsidRPr="00776063" w:rsidRDefault="00442DC3" w:rsidP="00776063">
      <w:pPr>
        <w:spacing w:after="0"/>
        <w:ind w:left="567"/>
        <w:jc w:val="both"/>
        <w:rPr>
          <w:rFonts w:asciiTheme="majorHAnsi" w:eastAsiaTheme="minorEastAsia" w:hAnsiTheme="majorHAnsi" w:cs="Calibri"/>
          <w:color w:val="1A1A1A"/>
          <w:szCs w:val="24"/>
        </w:rPr>
      </w:pPr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BKM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Film</w:t>
      </w:r>
      <w:r w:rsidRPr="00776063">
        <w:rPr>
          <w:rFonts w:asciiTheme="majorHAnsi" w:eastAsiaTheme="minorEastAsia" w:hAnsiTheme="majorHAnsi" w:cs="Calibri"/>
          <w:bCs/>
          <w:color w:val="1A1A1A"/>
          <w:szCs w:val="24"/>
        </w:rPr>
        <w:t>’in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yapımcılığını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üstlendiği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>komedi</w:t>
      </w:r>
      <w:proofErr w:type="spellEnd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 xml:space="preserve"> </w:t>
      </w:r>
      <w:proofErr w:type="spellStart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>ve</w:t>
      </w:r>
      <w:proofErr w:type="spellEnd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 xml:space="preserve"> </w:t>
      </w:r>
      <w:proofErr w:type="spellStart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>tiplemenin</w:t>
      </w:r>
      <w:proofErr w:type="spellEnd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 xml:space="preserve"> </w:t>
      </w:r>
      <w:proofErr w:type="spellStart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>usta</w:t>
      </w:r>
      <w:proofErr w:type="spellEnd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 xml:space="preserve"> </w:t>
      </w:r>
      <w:proofErr w:type="spellStart"/>
      <w:r w:rsidRPr="00776063">
        <w:rPr>
          <w:rFonts w:asciiTheme="majorHAnsi" w:eastAsia="Times New Roman" w:hAnsiTheme="majorHAnsi" w:cs="Arial"/>
          <w:color w:val="222222"/>
          <w:szCs w:val="24"/>
          <w:lang w:eastAsia="tr-TR"/>
        </w:rPr>
        <w:t>isimleri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Onur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Buldu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Alper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Kul,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Erdem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Yener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Onur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Atilla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Meltem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Yılmazkaya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İrem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Sak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Özge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Borak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Doğa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Rutkay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Uğur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Bilgin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Ali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Sunal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Özgün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Aydın, Aziz Aslan,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Ayşegül</w:t>
      </w:r>
      <w:proofErr w:type="spellEnd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bCs/>
          <w:color w:val="1A1A1A"/>
          <w:szCs w:val="24"/>
        </w:rPr>
        <w:t>Akdemir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Burak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Topaloğlu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,</w:t>
      </w:r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Özlem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Tokaslan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Zeynep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Kankonde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,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Kıvanç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Baran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Arslan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ve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Aysen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Gruda’</w:t>
      </w:r>
      <w:r w:rsidRPr="00776063">
        <w:rPr>
          <w:rFonts w:asciiTheme="majorHAnsi" w:eastAsiaTheme="minorEastAsia" w:hAnsiTheme="majorHAnsi" w:cs="Calibri"/>
          <w:color w:val="1A1A1A"/>
          <w:szCs w:val="24"/>
        </w:rPr>
        <w:t>nın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rol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aldığı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filmin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yönetmen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koltuğunda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Meltem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>Bozoflu</w:t>
      </w:r>
      <w:proofErr w:type="spellEnd"/>
      <w:r w:rsidRPr="00776063">
        <w:rPr>
          <w:rFonts w:asciiTheme="majorHAnsi" w:eastAsiaTheme="minorEastAsia" w:hAnsiTheme="majorHAnsi" w:cs="Calibri"/>
          <w:b/>
          <w:color w:val="1A1A1A"/>
          <w:szCs w:val="24"/>
        </w:rPr>
        <w:t xml:space="preserve"> </w:t>
      </w:r>
      <w:proofErr w:type="spellStart"/>
      <w:r w:rsidRPr="00776063">
        <w:rPr>
          <w:rFonts w:asciiTheme="majorHAnsi" w:eastAsiaTheme="minorEastAsia" w:hAnsiTheme="majorHAnsi" w:cs="Calibri"/>
          <w:color w:val="1A1A1A"/>
          <w:szCs w:val="24"/>
        </w:rPr>
        <w:t>oturuyor</w:t>
      </w:r>
      <w:proofErr w:type="spellEnd"/>
      <w:r w:rsidRPr="00776063">
        <w:rPr>
          <w:rFonts w:asciiTheme="majorHAnsi" w:eastAsiaTheme="minorEastAsia" w:hAnsiTheme="majorHAnsi" w:cs="Calibri"/>
          <w:color w:val="1A1A1A"/>
          <w:szCs w:val="24"/>
        </w:rPr>
        <w:t>.</w:t>
      </w:r>
    </w:p>
    <w:p w14:paraId="30E0FF09" w14:textId="77777777" w:rsidR="00D47078" w:rsidRPr="00776063" w:rsidRDefault="00D47078" w:rsidP="00776063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</w:p>
    <w:p w14:paraId="4C531595" w14:textId="77777777" w:rsidR="00442DC3" w:rsidRPr="00776063" w:rsidRDefault="00442DC3" w:rsidP="00776063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</w:p>
    <w:p w14:paraId="1A2F253B" w14:textId="77777777" w:rsidR="00442DC3" w:rsidRPr="00776063" w:rsidRDefault="00442DC3" w:rsidP="00776063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</w:p>
    <w:p w14:paraId="42A4BEBB" w14:textId="77777777" w:rsidR="00D47078" w:rsidRPr="00776063" w:rsidRDefault="00D47078" w:rsidP="00776063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Theme="majorHAnsi" w:hAnsiTheme="majorHAnsi" w:cs="Cambria"/>
          <w:b/>
          <w:szCs w:val="24"/>
        </w:rPr>
      </w:pPr>
      <w:r w:rsidRPr="00776063">
        <w:rPr>
          <w:rFonts w:asciiTheme="majorHAnsi" w:hAnsiTheme="majorHAnsi" w:cs="Cambria"/>
          <w:b/>
          <w:szCs w:val="24"/>
        </w:rPr>
        <w:t>DETAYLI BİLGİ İÇİN</w:t>
      </w:r>
    </w:p>
    <w:p w14:paraId="4535EA32" w14:textId="77777777" w:rsidR="00D47078" w:rsidRPr="00776063" w:rsidRDefault="00D47078" w:rsidP="00776063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Theme="majorHAnsi" w:hAnsiTheme="majorHAnsi" w:cs="Cambria"/>
          <w:szCs w:val="24"/>
        </w:rPr>
      </w:pPr>
      <w:r w:rsidRPr="00776063">
        <w:rPr>
          <w:rFonts w:asciiTheme="majorHAnsi" w:hAnsiTheme="majorHAnsi" w:cs="Cambria"/>
          <w:szCs w:val="24"/>
        </w:rPr>
        <w:t xml:space="preserve">Icon </w:t>
      </w:r>
      <w:proofErr w:type="spellStart"/>
      <w:r w:rsidRPr="00776063">
        <w:rPr>
          <w:rFonts w:asciiTheme="majorHAnsi" w:hAnsiTheme="majorHAnsi" w:cs="Cambria"/>
          <w:szCs w:val="24"/>
        </w:rPr>
        <w:t>İletişim</w:t>
      </w:r>
      <w:proofErr w:type="spellEnd"/>
    </w:p>
    <w:p w14:paraId="406646F9" w14:textId="77777777" w:rsidR="00D47078" w:rsidRPr="00776063" w:rsidRDefault="00D47078" w:rsidP="00776063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Theme="majorHAnsi" w:hAnsiTheme="majorHAnsi" w:cs="Cambria"/>
          <w:szCs w:val="24"/>
        </w:rPr>
      </w:pPr>
      <w:proofErr w:type="spellStart"/>
      <w:r w:rsidRPr="00776063">
        <w:rPr>
          <w:rFonts w:asciiTheme="majorHAnsi" w:hAnsiTheme="majorHAnsi" w:cs="Cambria"/>
          <w:szCs w:val="24"/>
        </w:rPr>
        <w:t>Ebru</w:t>
      </w:r>
      <w:proofErr w:type="spellEnd"/>
      <w:r w:rsidRPr="00776063">
        <w:rPr>
          <w:rFonts w:asciiTheme="majorHAnsi" w:hAnsiTheme="majorHAnsi" w:cs="Cambria"/>
          <w:szCs w:val="24"/>
        </w:rPr>
        <w:t xml:space="preserve"> </w:t>
      </w:r>
      <w:proofErr w:type="spellStart"/>
      <w:r w:rsidRPr="00776063">
        <w:rPr>
          <w:rFonts w:asciiTheme="majorHAnsi" w:hAnsiTheme="majorHAnsi" w:cs="Cambria"/>
          <w:szCs w:val="24"/>
        </w:rPr>
        <w:t>Esen</w:t>
      </w:r>
      <w:proofErr w:type="spellEnd"/>
      <w:r w:rsidRPr="00776063">
        <w:rPr>
          <w:rFonts w:asciiTheme="majorHAnsi" w:hAnsiTheme="majorHAnsi" w:cs="Cambria"/>
          <w:szCs w:val="24"/>
        </w:rPr>
        <w:t xml:space="preserve"> </w:t>
      </w:r>
      <w:proofErr w:type="spellStart"/>
      <w:r w:rsidRPr="00776063">
        <w:rPr>
          <w:rFonts w:asciiTheme="majorHAnsi" w:hAnsiTheme="majorHAnsi" w:cs="Cambria"/>
          <w:szCs w:val="24"/>
        </w:rPr>
        <w:t>Turgud</w:t>
      </w:r>
      <w:proofErr w:type="spellEnd"/>
      <w:r w:rsidRPr="00776063">
        <w:rPr>
          <w:rFonts w:asciiTheme="majorHAnsi" w:hAnsiTheme="majorHAnsi" w:cs="Cambria"/>
          <w:szCs w:val="24"/>
        </w:rPr>
        <w:t xml:space="preserve"> / </w:t>
      </w:r>
      <w:hyperlink r:id="rId6" w:history="1">
        <w:r w:rsidRPr="00776063">
          <w:rPr>
            <w:rStyle w:val="Kpr"/>
            <w:rFonts w:asciiTheme="majorHAnsi" w:hAnsiTheme="majorHAnsi" w:cs="Cambria"/>
            <w:szCs w:val="24"/>
          </w:rPr>
          <w:t>ebru@icon-iletisim.com</w:t>
        </w:r>
      </w:hyperlink>
    </w:p>
    <w:p w14:paraId="2EBD8AE3" w14:textId="77777777" w:rsidR="00D47078" w:rsidRPr="00776063" w:rsidRDefault="00D47078" w:rsidP="00776063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Theme="majorHAnsi" w:eastAsiaTheme="minorEastAsia" w:hAnsiTheme="majorHAnsi" w:cs="Calibri"/>
          <w:b/>
          <w:color w:val="FF0000"/>
          <w:szCs w:val="24"/>
        </w:rPr>
      </w:pPr>
      <w:r w:rsidRPr="00776063">
        <w:rPr>
          <w:rFonts w:asciiTheme="majorHAnsi" w:eastAsiaTheme="minorEastAsia" w:hAnsiTheme="majorHAnsi" w:cs="Calibri"/>
          <w:b/>
          <w:color w:val="FF0000"/>
          <w:szCs w:val="24"/>
        </w:rPr>
        <w:t xml:space="preserve">SOSYAL MEDYADAN TAKİP EDİN  </w:t>
      </w:r>
    </w:p>
    <w:p w14:paraId="3885E46E" w14:textId="77777777" w:rsidR="00D47078" w:rsidRPr="00776063" w:rsidRDefault="00D47078" w:rsidP="00776063">
      <w:pPr>
        <w:spacing w:after="0"/>
        <w:ind w:left="567"/>
        <w:jc w:val="center"/>
        <w:rPr>
          <w:rFonts w:asciiTheme="majorHAnsi" w:hAnsiTheme="majorHAnsi"/>
          <w:szCs w:val="24"/>
        </w:rPr>
      </w:pPr>
      <w:r w:rsidRPr="00776063">
        <w:rPr>
          <w:rFonts w:asciiTheme="majorHAnsi" w:hAnsiTheme="majorHAnsi"/>
          <w:szCs w:val="24"/>
        </w:rPr>
        <w:t>facebook.com/</w:t>
      </w:r>
      <w:proofErr w:type="spellStart"/>
      <w:r w:rsidRPr="00776063">
        <w:rPr>
          <w:rFonts w:asciiTheme="majorHAnsi" w:hAnsiTheme="majorHAnsi"/>
          <w:szCs w:val="24"/>
        </w:rPr>
        <w:t>dedeminfisi</w:t>
      </w:r>
      <w:proofErr w:type="spellEnd"/>
    </w:p>
    <w:p w14:paraId="0399321F" w14:textId="77777777" w:rsidR="00D47078" w:rsidRPr="00776063" w:rsidRDefault="003C780C" w:rsidP="00776063">
      <w:pPr>
        <w:spacing w:after="0"/>
        <w:ind w:left="567"/>
        <w:jc w:val="center"/>
        <w:rPr>
          <w:rFonts w:asciiTheme="majorHAnsi" w:hAnsiTheme="majorHAnsi"/>
          <w:szCs w:val="24"/>
        </w:rPr>
      </w:pPr>
      <w:hyperlink r:id="rId7" w:history="1">
        <w:r w:rsidR="00D47078" w:rsidRPr="00776063">
          <w:rPr>
            <w:rStyle w:val="Kpr"/>
            <w:rFonts w:asciiTheme="majorHAnsi" w:hAnsiTheme="majorHAnsi"/>
            <w:color w:val="auto"/>
            <w:szCs w:val="24"/>
            <w:u w:val="none"/>
          </w:rPr>
          <w:t>twitter.com/</w:t>
        </w:r>
        <w:proofErr w:type="spellStart"/>
        <w:r w:rsidR="00D47078" w:rsidRPr="00776063">
          <w:rPr>
            <w:rStyle w:val="Kpr"/>
            <w:rFonts w:asciiTheme="majorHAnsi" w:hAnsiTheme="majorHAnsi"/>
            <w:color w:val="auto"/>
            <w:szCs w:val="24"/>
            <w:u w:val="none"/>
          </w:rPr>
          <w:t>dedeminfisi</w:t>
        </w:r>
        <w:proofErr w:type="spellEnd"/>
      </w:hyperlink>
    </w:p>
    <w:p w14:paraId="272480CB" w14:textId="77777777" w:rsidR="00D47078" w:rsidRPr="00776063" w:rsidRDefault="00D47078" w:rsidP="00776063">
      <w:pPr>
        <w:spacing w:after="0"/>
        <w:ind w:left="567"/>
        <w:jc w:val="center"/>
        <w:rPr>
          <w:rFonts w:asciiTheme="majorHAnsi" w:hAnsiTheme="majorHAnsi"/>
          <w:szCs w:val="24"/>
        </w:rPr>
      </w:pPr>
      <w:r w:rsidRPr="00776063">
        <w:rPr>
          <w:rFonts w:asciiTheme="majorHAnsi" w:hAnsiTheme="majorHAnsi"/>
          <w:szCs w:val="24"/>
        </w:rPr>
        <w:t>instagram.com/</w:t>
      </w:r>
      <w:proofErr w:type="spellStart"/>
      <w:r w:rsidRPr="00776063">
        <w:rPr>
          <w:rFonts w:asciiTheme="majorHAnsi" w:hAnsiTheme="majorHAnsi"/>
          <w:szCs w:val="24"/>
        </w:rPr>
        <w:t>bkmonline</w:t>
      </w:r>
      <w:proofErr w:type="spellEnd"/>
    </w:p>
    <w:p w14:paraId="3E6DA1B2" w14:textId="77777777" w:rsidR="00871FDE" w:rsidRPr="00776063" w:rsidRDefault="003C780C" w:rsidP="00776063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Theme="majorHAnsi" w:eastAsiaTheme="minorEastAsia" w:hAnsiTheme="majorHAnsi" w:cs="Calibri"/>
          <w:szCs w:val="24"/>
        </w:rPr>
      </w:pPr>
      <w:hyperlink r:id="rId8" w:history="1">
        <w:r w:rsidR="00D47078" w:rsidRPr="00776063">
          <w:rPr>
            <w:rFonts w:asciiTheme="majorHAnsi" w:eastAsiaTheme="minorEastAsia" w:hAnsiTheme="majorHAnsi" w:cs="Calibri"/>
            <w:szCs w:val="24"/>
          </w:rPr>
          <w:t>youtube.com/</w:t>
        </w:r>
        <w:proofErr w:type="spellStart"/>
        <w:r w:rsidR="00D47078" w:rsidRPr="00776063">
          <w:rPr>
            <w:rFonts w:asciiTheme="majorHAnsi" w:eastAsiaTheme="minorEastAsia" w:hAnsiTheme="majorHAnsi" w:cs="Calibri"/>
            <w:szCs w:val="24"/>
          </w:rPr>
          <w:t>bkmonlinenet</w:t>
        </w:r>
        <w:proofErr w:type="spellEnd"/>
      </w:hyperlink>
    </w:p>
    <w:sectPr w:rsidR="00871FDE" w:rsidRPr="00776063" w:rsidSect="00776063">
      <w:headerReference w:type="even" r:id="rId9"/>
      <w:headerReference w:type="default" r:id="rId10"/>
      <w:headerReference w:type="first" r:id="rId11"/>
      <w:pgSz w:w="12240" w:h="15840"/>
      <w:pgMar w:top="964" w:right="1183" w:bottom="68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6FE4" w14:textId="77777777" w:rsidR="003C780C" w:rsidRDefault="003C780C">
      <w:pPr>
        <w:spacing w:after="0"/>
      </w:pPr>
      <w:r>
        <w:separator/>
      </w:r>
    </w:p>
  </w:endnote>
  <w:endnote w:type="continuationSeparator" w:id="0">
    <w:p w14:paraId="765A77A3" w14:textId="77777777" w:rsidR="003C780C" w:rsidRDefault="003C7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9702" w14:textId="77777777" w:rsidR="003C780C" w:rsidRDefault="003C780C">
      <w:pPr>
        <w:spacing w:after="0"/>
      </w:pPr>
      <w:r>
        <w:separator/>
      </w:r>
    </w:p>
  </w:footnote>
  <w:footnote w:type="continuationSeparator" w:id="0">
    <w:p w14:paraId="6DFECF5E" w14:textId="77777777" w:rsidR="003C780C" w:rsidRDefault="003C7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FB1D" w14:textId="77777777" w:rsidR="00442DC3" w:rsidRDefault="003C780C">
    <w:pPr>
      <w:pStyle w:val="stBilgi"/>
    </w:pPr>
    <w:r>
      <w:rPr>
        <w:noProof/>
      </w:rPr>
      <w:pict w14:anchorId="151E9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3669" w14:textId="77777777" w:rsidR="00442DC3" w:rsidRDefault="003C780C">
    <w:pPr>
      <w:pStyle w:val="stBilgi"/>
    </w:pPr>
    <w:r>
      <w:rPr>
        <w:noProof/>
      </w:rPr>
      <w:pict w14:anchorId="52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D8B0" w14:textId="77777777" w:rsidR="00442DC3" w:rsidRDefault="003C780C">
    <w:pPr>
      <w:pStyle w:val="stBilgi"/>
    </w:pPr>
    <w:r>
      <w:rPr>
        <w:noProof/>
      </w:rPr>
      <w:pict w14:anchorId="5C332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78"/>
    <w:rsid w:val="000A7987"/>
    <w:rsid w:val="001A5754"/>
    <w:rsid w:val="001D7861"/>
    <w:rsid w:val="003C780C"/>
    <w:rsid w:val="00442DC3"/>
    <w:rsid w:val="005D3FDE"/>
    <w:rsid w:val="005D4E2C"/>
    <w:rsid w:val="00776063"/>
    <w:rsid w:val="00871FDE"/>
    <w:rsid w:val="009448AB"/>
    <w:rsid w:val="00D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DCD4475"/>
  <w14:defaultImageDpi w14:val="300"/>
  <w15:docId w15:val="{F596948F-A338-4383-AA0F-BF2A317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78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47078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7078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D4707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76063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bkmonline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edeminfi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@icon-iletis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4</cp:revision>
  <dcterms:created xsi:type="dcterms:W3CDTF">2015-12-16T15:47:00Z</dcterms:created>
  <dcterms:modified xsi:type="dcterms:W3CDTF">2015-12-19T06:59:00Z</dcterms:modified>
</cp:coreProperties>
</file>