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5" w:rsidRPr="00582A7D" w:rsidRDefault="005C1775" w:rsidP="002939F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582A7D">
        <w:rPr>
          <w:rFonts w:ascii="Times New Roman" w:hAnsi="Times New Roman" w:cs="Times New Roman"/>
          <w:b/>
          <w:sz w:val="40"/>
          <w:szCs w:val="40"/>
          <w:lang w:eastAsia="tr-TR"/>
        </w:rPr>
        <w:t>DECCAL FİLMİ İLK SIRALARDAKİ YERİNİ KORUYOR</w:t>
      </w:r>
      <w:bookmarkStart w:id="0" w:name="_GoBack"/>
      <w:bookmarkEnd w:id="0"/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Türkiye’de ilk kez kıyamet günü senaryosunu konu alan ve 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girdiği ilk günden itibaren en çok izlenen Türk Filmi </w:t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ünvanını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koruyan Deccal Filmi’ne ünlü isimler sosyal medyada övgüler yağdırdı. Deccal Filmi izlenmede ilk sıralardaki yerini koruyor. </w:t>
      </w:r>
    </w:p>
    <w:p w:rsidR="00582A7D" w:rsidRPr="00582A7D" w:rsidRDefault="00582A7D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82A7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Ünlü isimlerden Deccal Sinema Filmi </w:t>
      </w:r>
      <w:proofErr w:type="spellStart"/>
      <w:r w:rsidRPr="00582A7D">
        <w:rPr>
          <w:rFonts w:ascii="Times New Roman" w:hAnsi="Times New Roman" w:cs="Times New Roman"/>
          <w:b/>
          <w:sz w:val="24"/>
          <w:szCs w:val="24"/>
          <w:lang w:eastAsia="tr-TR"/>
        </w:rPr>
        <w:t>Twitter</w:t>
      </w:r>
      <w:proofErr w:type="spellEnd"/>
      <w:r w:rsidRPr="00582A7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yorumları: </w:t>
      </w:r>
    </w:p>
    <w:p w:rsidR="00582A7D" w:rsidRDefault="00582A7D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Oktay Kaynarca: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sinemalarda… Tavsiye edilir.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Kerem Kupacı: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Arkadaş Deccal diye bir film var, git seyret memnuniyet garantili. Sonra vay bana kimse söylemedi deme.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Fırat </w:t>
      </w:r>
      <w:proofErr w:type="spellStart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Albayram</w:t>
      </w:r>
      <w:proofErr w:type="spellEnd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girdi. Korkudan buz kesip serinlemek isteyenler kaçırmayın. 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Nurten İnan: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Mutlaka gidilesi görülesi film. 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Furkan </w:t>
      </w:r>
      <w:proofErr w:type="spellStart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Andıç</w:t>
      </w:r>
      <w:proofErr w:type="spellEnd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Hayranlıkla izleyebileceğiniz bir film gişesi bol olsun. 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Selin Şekerci: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bugün 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girdi! Yolu açık olsun emeğinize sağlık bol </w:t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gişeli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olsun bereketli olsun!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Sarp </w:t>
      </w:r>
      <w:proofErr w:type="spellStart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Levendoğlu</w:t>
      </w:r>
      <w:proofErr w:type="spellEnd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vizyonda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emeği geçen herkesin eline sağlık.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Çağla Irmak: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Filmi sinemalarda kaçırmayın.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Halil Sezai: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Bugün Vizyonda…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Fırat </w:t>
      </w:r>
      <w:proofErr w:type="spellStart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Altunmeşe</w:t>
      </w:r>
      <w:proofErr w:type="spellEnd"/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bugün sinemalarda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!!!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Hayırlı olsun.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Açelya Topaloğlu: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501D7">
        <w:rPr>
          <w:rFonts w:ascii="Times New Roman" w:hAnsi="Times New Roman" w:cs="Times New Roman"/>
          <w:sz w:val="24"/>
          <w:szCs w:val="24"/>
          <w:lang w:eastAsia="tr-TR"/>
        </w:rPr>
        <w:t>V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>eeee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artık vizyonda. </w:t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Çooookk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heyecanlı… DECCAL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!!!</w:t>
      </w:r>
      <w:proofErr w:type="gramEnd"/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Biran Damla Yılmaz: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Asla kaçırmayın Deccal sinemalarda!</w:t>
      </w:r>
    </w:p>
    <w:p w:rsidR="002501D7" w:rsidRPr="00582A7D" w:rsidRDefault="002501D7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1D7">
        <w:rPr>
          <w:rFonts w:ascii="Times New Roman" w:hAnsi="Times New Roman" w:cs="Times New Roman"/>
          <w:b/>
          <w:sz w:val="24"/>
          <w:szCs w:val="24"/>
          <w:lang w:eastAsia="tr-TR"/>
        </w:rPr>
        <w:t>Ceyhun Yılmaz: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Deccal filmi başladı.</w:t>
      </w: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82A7D">
        <w:rPr>
          <w:rFonts w:ascii="Times New Roman" w:hAnsi="Times New Roman" w:cs="Times New Roman"/>
          <w:b/>
          <w:sz w:val="24"/>
          <w:szCs w:val="24"/>
          <w:lang w:eastAsia="tr-TR"/>
        </w:rPr>
        <w:t>HALİL SEZAİ’DEN DECCAL FİLMİNE DESTEK</w:t>
      </w: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24 Temmuz’da </w:t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giren zikir sahneleri ile oldukça konuşulan Deccal filminin korku ambiyansını desteklemek için yapılan ağıtlar Halil Sezai tarafından seslendirildi. Filmde geçen zikir sahneleri Kasımpaşa’da yer alan Nurani </w:t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Dergâhı’nda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çekilirken zikir sahneleri gerçek olup zikirde yer alan kişiler derg</w:t>
      </w:r>
      <w:r w:rsidR="00582A7D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t>h üyelerinden oluştu.</w:t>
      </w: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1775" w:rsidRPr="00582A7D" w:rsidRDefault="005C1775" w:rsidP="002939F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Aylin </w:t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Döldöş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  <w:t>Bizce İletişim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Ayazmadere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Cad. 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  <w:t>Aliye Meriç Konak 7 İş Merkezi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No:3 Kat:2 D:8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Otim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Yolu, Fulya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gram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Tel : 0212</w:t>
      </w:r>
      <w:proofErr w:type="gram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 xml:space="preserve"> 258 12 46 / Dahili 18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>: 0212 258 25 05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82A7D">
        <w:rPr>
          <w:rFonts w:ascii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582A7D">
        <w:rPr>
          <w:rFonts w:ascii="Times New Roman" w:hAnsi="Times New Roman" w:cs="Times New Roman"/>
          <w:sz w:val="24"/>
          <w:szCs w:val="24"/>
          <w:lang w:eastAsia="tr-TR"/>
        </w:rPr>
        <w:t>: 0533 935 30 06 / 0535 109 20 51</w:t>
      </w:r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582A7D">
          <w:rPr>
            <w:rFonts w:ascii="Times New Roman" w:hAnsi="Times New Roman" w:cs="Times New Roman"/>
            <w:sz w:val="24"/>
            <w:szCs w:val="24"/>
            <w:lang w:eastAsia="tr-TR"/>
          </w:rPr>
          <w:t>aylin@bizcetanitim.com</w:t>
        </w:r>
      </w:hyperlink>
      <w:r w:rsidRPr="00582A7D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582A7D">
          <w:rPr>
            <w:rFonts w:ascii="Times New Roman" w:hAnsi="Times New Roman" w:cs="Times New Roman"/>
            <w:sz w:val="24"/>
            <w:szCs w:val="24"/>
            <w:lang w:eastAsia="tr-TR"/>
          </w:rPr>
          <w:t>www.bizcetanitim.com</w:t>
        </w:r>
      </w:hyperlink>
    </w:p>
    <w:p w:rsidR="00035595" w:rsidRPr="00582A7D" w:rsidRDefault="00035595" w:rsidP="00293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58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5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501D7"/>
    <w:rsid w:val="002803D0"/>
    <w:rsid w:val="002939F7"/>
    <w:rsid w:val="002D7976"/>
    <w:rsid w:val="00344D0C"/>
    <w:rsid w:val="00355E42"/>
    <w:rsid w:val="003823B7"/>
    <w:rsid w:val="00397435"/>
    <w:rsid w:val="003D47DC"/>
    <w:rsid w:val="004C7A72"/>
    <w:rsid w:val="005738CA"/>
    <w:rsid w:val="00582A7D"/>
    <w:rsid w:val="005C1775"/>
    <w:rsid w:val="005E5B11"/>
    <w:rsid w:val="005F097C"/>
    <w:rsid w:val="00636C02"/>
    <w:rsid w:val="0064533D"/>
    <w:rsid w:val="00647DAF"/>
    <w:rsid w:val="006A2388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720B1"/>
    <w:rsid w:val="00CA023D"/>
    <w:rsid w:val="00CC63B1"/>
    <w:rsid w:val="00DC1064"/>
    <w:rsid w:val="00DC7F44"/>
    <w:rsid w:val="00DE2CFC"/>
    <w:rsid w:val="00DF14EB"/>
    <w:rsid w:val="00ED3090"/>
    <w:rsid w:val="00EE41CF"/>
    <w:rsid w:val="00F22052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E4F1-14B3-4D74-B850-B27DC93C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1775"/>
    <w:rPr>
      <w:color w:val="0000FF"/>
      <w:u w:val="single"/>
    </w:rPr>
  </w:style>
  <w:style w:type="paragraph" w:styleId="AralkYok">
    <w:name w:val="No Spacing"/>
    <w:uiPriority w:val="1"/>
    <w:qFormat/>
    <w:rsid w:val="005C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cetanitim.com" TargetMode="External"/><Relationship Id="rId4" Type="http://schemas.openxmlformats.org/officeDocument/2006/relationships/hyperlink" Target="mailto:aylin@bizcetanit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2015-08-03T19:27:00Z</dcterms:created>
  <dcterms:modified xsi:type="dcterms:W3CDTF">2015-08-03T20:43:00Z</dcterms:modified>
</cp:coreProperties>
</file>