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AD5D" w14:textId="1749E741" w:rsidR="0060040B" w:rsidRPr="0060040B" w:rsidRDefault="0060040B" w:rsidP="00ED67F4">
      <w:pPr>
        <w:spacing w:after="0" w:line="420" w:lineRule="atLeast"/>
        <w:outlineLvl w:val="1"/>
        <w:rPr>
          <w:rFonts w:eastAsia="Times New Roman" w:cstheme="minorHAnsi"/>
          <w:b/>
          <w:bCs/>
          <w:color w:val="1F1F1F"/>
          <w:sz w:val="40"/>
          <w:szCs w:val="40"/>
          <w:lang w:eastAsia="tr-TR"/>
        </w:rPr>
      </w:pPr>
      <w:r w:rsidRPr="0060040B">
        <w:rPr>
          <w:rFonts w:eastAsia="Times New Roman" w:cstheme="minorHAnsi"/>
          <w:b/>
          <w:bCs/>
          <w:color w:val="1F1F1F"/>
          <w:sz w:val="40"/>
          <w:szCs w:val="40"/>
          <w:lang w:eastAsia="tr-TR"/>
        </w:rPr>
        <w:t>Çığlık 6</w:t>
      </w:r>
    </w:p>
    <w:p w14:paraId="0AC72548" w14:textId="2BEB3BF9" w:rsidR="0060040B" w:rsidRPr="0060040B" w:rsidRDefault="0060040B" w:rsidP="0060040B">
      <w:pPr>
        <w:pStyle w:val="AralkYok"/>
        <w:rPr>
          <w:b/>
          <w:bCs/>
          <w:sz w:val="32"/>
          <w:szCs w:val="32"/>
          <w:lang w:eastAsia="tr-TR"/>
        </w:rPr>
      </w:pPr>
      <w:r w:rsidRPr="0060040B">
        <w:rPr>
          <w:b/>
          <w:bCs/>
          <w:sz w:val="32"/>
          <w:szCs w:val="32"/>
          <w:lang w:eastAsia="tr-TR"/>
        </w:rPr>
        <w:t>(</w:t>
      </w:r>
      <w:proofErr w:type="spellStart"/>
      <w:r>
        <w:rPr>
          <w:b/>
          <w:bCs/>
          <w:sz w:val="32"/>
          <w:szCs w:val="32"/>
          <w:lang w:eastAsia="tr-TR"/>
        </w:rPr>
        <w:t>Scream</w:t>
      </w:r>
      <w:proofErr w:type="spellEnd"/>
      <w:r>
        <w:rPr>
          <w:b/>
          <w:bCs/>
          <w:sz w:val="32"/>
          <w:szCs w:val="32"/>
          <w:lang w:eastAsia="tr-TR"/>
        </w:rPr>
        <w:t xml:space="preserve"> 6</w:t>
      </w:r>
      <w:r w:rsidRPr="0060040B">
        <w:rPr>
          <w:b/>
          <w:bCs/>
          <w:sz w:val="32"/>
          <w:szCs w:val="32"/>
          <w:lang w:eastAsia="tr-TR"/>
        </w:rPr>
        <w:t>)</w:t>
      </w:r>
    </w:p>
    <w:p w14:paraId="736724F2" w14:textId="77777777" w:rsidR="0060040B" w:rsidRPr="0060040B" w:rsidRDefault="0060040B" w:rsidP="0060040B">
      <w:pPr>
        <w:pStyle w:val="AralkYok"/>
        <w:rPr>
          <w:sz w:val="24"/>
          <w:szCs w:val="24"/>
          <w:lang w:eastAsia="tr-TR"/>
        </w:rPr>
      </w:pPr>
    </w:p>
    <w:p w14:paraId="2179CA8D" w14:textId="04D487B1" w:rsidR="00ED67F4" w:rsidRPr="0060040B" w:rsidRDefault="0060040B" w:rsidP="0060040B">
      <w:pPr>
        <w:pStyle w:val="AralkYok"/>
        <w:rPr>
          <w:sz w:val="24"/>
          <w:szCs w:val="24"/>
          <w:lang w:eastAsia="tr-TR"/>
        </w:rPr>
      </w:pPr>
      <w:r w:rsidRPr="0060040B">
        <w:rPr>
          <w:b/>
          <w:bCs/>
          <w:sz w:val="24"/>
          <w:szCs w:val="24"/>
          <w:lang w:eastAsia="tr-TR"/>
        </w:rPr>
        <w:t>Gösterim Tarihi:</w:t>
      </w:r>
      <w:r w:rsidRPr="0060040B">
        <w:rPr>
          <w:sz w:val="24"/>
          <w:szCs w:val="24"/>
          <w:lang w:eastAsia="tr-TR"/>
        </w:rPr>
        <w:t xml:space="preserve"> </w:t>
      </w:r>
      <w:r w:rsidR="00A95D3B">
        <w:rPr>
          <w:sz w:val="24"/>
          <w:szCs w:val="24"/>
          <w:lang w:eastAsia="tr-TR"/>
        </w:rPr>
        <w:t>10</w:t>
      </w:r>
      <w:r w:rsidR="00161B99">
        <w:rPr>
          <w:sz w:val="24"/>
          <w:szCs w:val="24"/>
          <w:lang w:eastAsia="tr-TR"/>
        </w:rPr>
        <w:t xml:space="preserve"> Mart 2023</w:t>
      </w:r>
    </w:p>
    <w:p w14:paraId="7C28B5B8" w14:textId="25FCF2BB" w:rsidR="0060040B" w:rsidRPr="0060040B" w:rsidRDefault="0060040B" w:rsidP="0060040B">
      <w:pPr>
        <w:pStyle w:val="AralkYok"/>
        <w:rPr>
          <w:sz w:val="24"/>
          <w:szCs w:val="24"/>
          <w:lang w:eastAsia="tr-TR"/>
        </w:rPr>
      </w:pPr>
      <w:r w:rsidRPr="0060040B">
        <w:rPr>
          <w:b/>
          <w:bCs/>
          <w:sz w:val="24"/>
          <w:szCs w:val="24"/>
          <w:lang w:eastAsia="tr-TR"/>
        </w:rPr>
        <w:t>Dağıtım:</w:t>
      </w:r>
      <w:r w:rsidRPr="0060040B">
        <w:rPr>
          <w:sz w:val="24"/>
          <w:szCs w:val="24"/>
          <w:lang w:eastAsia="tr-TR"/>
        </w:rPr>
        <w:t xml:space="preserve"> UIP Filmcilik</w:t>
      </w:r>
    </w:p>
    <w:p w14:paraId="6C5EB4C2" w14:textId="77777777" w:rsidR="0060040B" w:rsidRPr="0060040B" w:rsidRDefault="0060040B" w:rsidP="0060040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60040B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Fragman: </w:t>
      </w:r>
      <w:hyperlink r:id="rId4" w:tgtFrame="_blank" w:history="1">
        <w:r w:rsidRPr="0060040B">
          <w:rPr>
            <w:rFonts w:eastAsia="Times New Roman" w:cstheme="minorHAnsi"/>
            <w:color w:val="1155CC"/>
            <w:sz w:val="24"/>
            <w:szCs w:val="24"/>
            <w:u w:val="single"/>
            <w:lang w:val="en-US" w:eastAsia="tr-TR"/>
          </w:rPr>
          <w:t>https://youtu.be/Sgz7ZKkgDlI</w:t>
        </w:r>
      </w:hyperlink>
    </w:p>
    <w:p w14:paraId="0528CDBD" w14:textId="3D41E6A4" w:rsidR="000F2439" w:rsidRDefault="0060040B" w:rsidP="000F2439">
      <w:pPr>
        <w:pStyle w:val="AralkYok"/>
        <w:rPr>
          <w:sz w:val="24"/>
          <w:szCs w:val="24"/>
          <w:lang w:eastAsia="tr-TR"/>
        </w:rPr>
      </w:pPr>
      <w:r w:rsidRPr="0060040B">
        <w:rPr>
          <w:b/>
          <w:bCs/>
          <w:sz w:val="24"/>
          <w:szCs w:val="24"/>
          <w:lang w:eastAsia="tr-TR"/>
        </w:rPr>
        <w:t>Yönetmen:</w:t>
      </w:r>
      <w:r w:rsidRPr="0060040B">
        <w:rPr>
          <w:sz w:val="24"/>
          <w:szCs w:val="24"/>
          <w:lang w:eastAsia="tr-TR"/>
        </w:rPr>
        <w:t xml:space="preserve"> </w:t>
      </w:r>
      <w:r w:rsidR="000F2439" w:rsidRPr="000F2439">
        <w:rPr>
          <w:sz w:val="24"/>
          <w:szCs w:val="24"/>
          <w:lang w:eastAsia="tr-TR"/>
        </w:rPr>
        <w:t xml:space="preserve">Matt </w:t>
      </w:r>
      <w:proofErr w:type="spellStart"/>
      <w:r w:rsidR="000F2439" w:rsidRPr="000F2439">
        <w:rPr>
          <w:sz w:val="24"/>
          <w:szCs w:val="24"/>
          <w:lang w:eastAsia="tr-TR"/>
        </w:rPr>
        <w:t>Bettinelli</w:t>
      </w:r>
      <w:proofErr w:type="spellEnd"/>
      <w:r w:rsidR="00A95D3B">
        <w:rPr>
          <w:sz w:val="24"/>
          <w:szCs w:val="24"/>
          <w:lang w:eastAsia="tr-TR"/>
        </w:rPr>
        <w:t xml:space="preserve">. </w:t>
      </w:r>
      <w:proofErr w:type="spellStart"/>
      <w:r w:rsidR="000F2439" w:rsidRPr="000F2439">
        <w:rPr>
          <w:sz w:val="24"/>
          <w:szCs w:val="24"/>
          <w:lang w:eastAsia="tr-TR"/>
        </w:rPr>
        <w:t>OlpinTyler</w:t>
      </w:r>
      <w:proofErr w:type="spellEnd"/>
      <w:r w:rsidR="000F2439" w:rsidRPr="000F2439">
        <w:rPr>
          <w:sz w:val="24"/>
          <w:szCs w:val="24"/>
          <w:lang w:eastAsia="tr-TR"/>
        </w:rPr>
        <w:t xml:space="preserve"> </w:t>
      </w:r>
      <w:proofErr w:type="spellStart"/>
      <w:r w:rsidR="000F2439" w:rsidRPr="000F2439">
        <w:rPr>
          <w:sz w:val="24"/>
          <w:szCs w:val="24"/>
          <w:lang w:eastAsia="tr-TR"/>
        </w:rPr>
        <w:t>Gillett</w:t>
      </w:r>
      <w:proofErr w:type="spellEnd"/>
    </w:p>
    <w:p w14:paraId="30E31549" w14:textId="186566E3" w:rsidR="0060040B" w:rsidRPr="0060040B" w:rsidRDefault="0060040B" w:rsidP="000F2439">
      <w:pPr>
        <w:pStyle w:val="AralkYok"/>
        <w:rPr>
          <w:rFonts w:cstheme="minorHAnsi"/>
          <w:sz w:val="24"/>
          <w:szCs w:val="24"/>
        </w:rPr>
      </w:pPr>
      <w:r w:rsidRPr="0060040B">
        <w:rPr>
          <w:b/>
          <w:bCs/>
          <w:sz w:val="24"/>
          <w:szCs w:val="24"/>
          <w:lang w:eastAsia="tr-TR"/>
        </w:rPr>
        <w:t xml:space="preserve">Oyuncular: </w:t>
      </w:r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Melissa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Barrera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Jasmin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Savoy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Brown, Mason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Gooding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Jenna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Ortega,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Hayden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Panettiere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Courteney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Cox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Jack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Champion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Henry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Czerny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Liana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Liberato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Dermot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Mulroney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Devyn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Nekoda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Tony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Revolori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Josh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Segarra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tr-TR"/>
        </w:rPr>
        <w:t>,</w:t>
      </w:r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Samara</w:t>
      </w:r>
      <w:proofErr w:type="spellEnd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Weaving</w:t>
      </w:r>
      <w:proofErr w:type="spellEnd"/>
    </w:p>
    <w:p w14:paraId="6EA809EC" w14:textId="12B471F5" w:rsidR="0060040B" w:rsidRDefault="0060040B" w:rsidP="0060040B">
      <w:pPr>
        <w:pStyle w:val="AralkYok"/>
        <w:rPr>
          <w:sz w:val="24"/>
          <w:szCs w:val="24"/>
          <w:lang w:eastAsia="tr-TR"/>
        </w:rPr>
      </w:pPr>
    </w:p>
    <w:p w14:paraId="74B727D1" w14:textId="13EE191B" w:rsidR="00ED67F4" w:rsidRPr="0060040B" w:rsidRDefault="0060040B" w:rsidP="0060040B">
      <w:pPr>
        <w:pStyle w:val="AralkYok"/>
        <w:rPr>
          <w:b/>
          <w:bCs/>
          <w:color w:val="222222"/>
          <w:sz w:val="24"/>
          <w:szCs w:val="24"/>
          <w:lang w:eastAsia="tr-TR"/>
        </w:rPr>
      </w:pPr>
      <w:r w:rsidRPr="0060040B">
        <w:rPr>
          <w:b/>
          <w:bCs/>
          <w:sz w:val="24"/>
          <w:szCs w:val="24"/>
          <w:lang w:eastAsia="tr-TR"/>
        </w:rPr>
        <w:t xml:space="preserve">Konu: </w:t>
      </w:r>
      <w:r w:rsidR="00ED67F4" w:rsidRPr="0060040B">
        <w:rPr>
          <w:b/>
          <w:bCs/>
          <w:color w:val="222222"/>
          <w:sz w:val="24"/>
          <w:szCs w:val="24"/>
          <w:lang w:val="sv-SE" w:eastAsia="tr-TR"/>
        </w:rPr>
        <w:t> </w:t>
      </w:r>
    </w:p>
    <w:p w14:paraId="442DFD23" w14:textId="77777777" w:rsidR="00ED67F4" w:rsidRPr="0060040B" w:rsidRDefault="00ED67F4" w:rsidP="00ED67F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60040B">
        <w:rPr>
          <w:rFonts w:eastAsia="Times New Roman" w:cstheme="minorHAnsi"/>
          <w:color w:val="222222"/>
          <w:sz w:val="24"/>
          <w:szCs w:val="24"/>
          <w:lang w:eastAsia="tr-TR"/>
        </w:rPr>
        <w:t> </w:t>
      </w:r>
    </w:p>
    <w:p w14:paraId="0A44D9FC" w14:textId="743D5EDA" w:rsidR="00A95D3B" w:rsidRDefault="00F300BD" w:rsidP="00ED67F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1- </w:t>
      </w:r>
      <w:r w:rsidR="00ED67F4"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Son </w:t>
      </w:r>
      <w:r w:rsidR="0060040B">
        <w:rPr>
          <w:rFonts w:eastAsia="Times New Roman" w:cstheme="minorHAnsi"/>
          <w:color w:val="222222"/>
          <w:sz w:val="24"/>
          <w:szCs w:val="24"/>
          <w:lang w:eastAsia="tr-TR"/>
        </w:rPr>
        <w:t>h</w:t>
      </w:r>
      <w:r w:rsidR="00ED67F4"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ayalet </w:t>
      </w:r>
      <w:r w:rsidR="0060040B">
        <w:rPr>
          <w:rFonts w:eastAsia="Times New Roman" w:cstheme="minorHAnsi"/>
          <w:color w:val="222222"/>
          <w:sz w:val="24"/>
          <w:szCs w:val="24"/>
          <w:lang w:eastAsia="tr-TR"/>
        </w:rPr>
        <w:t>ma</w:t>
      </w:r>
      <w:r w:rsidR="00ED67F4"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skeli cinayetlerinin ardından, hayatta kalan dört kişi </w:t>
      </w:r>
      <w:proofErr w:type="spellStart"/>
      <w:r w:rsidR="00ED67F4" w:rsidRPr="0060040B">
        <w:rPr>
          <w:rFonts w:eastAsia="Times New Roman" w:cstheme="minorHAnsi"/>
          <w:color w:val="222222"/>
          <w:sz w:val="24"/>
          <w:szCs w:val="24"/>
          <w:lang w:eastAsia="tr-TR"/>
        </w:rPr>
        <w:t>Woodsboro'yu</w:t>
      </w:r>
      <w:proofErr w:type="spellEnd"/>
      <w:r w:rsidR="00ED67F4" w:rsidRPr="0060040B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geride bırakır ve yeni bir sayfa açar. </w:t>
      </w:r>
    </w:p>
    <w:p w14:paraId="716CCFD2" w14:textId="766DAA97" w:rsidR="00F300BD" w:rsidRDefault="00F300BD" w:rsidP="00ED67F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68365412" w14:textId="03F18456" w:rsidR="00F300BD" w:rsidRDefault="00F300BD" w:rsidP="00ED67F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2- </w:t>
      </w:r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Filmde son Hayalet Maskeli cinayetlerinden sonra arkadaş gruplarından tek kurtulanlar olarak 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Sam’in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üvey kardeşi 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Tara’yı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(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Jenna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Ortega) ve arkadaşları ikizler 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Mindy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(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Jasmin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Savoy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Brown) ile 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Chad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Meeks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-Martin’i (Mason 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Gooding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) 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Woodsboro’dan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New York’a taşınmış olarak buluyoruz. 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Sam’in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erkek arkadaşı 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Richie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ve 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Tara’nın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en iyi arkadaşı 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Amber’ın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seri cinayetlerin planlayıcı olduğu, </w:t>
      </w:r>
      <w:proofErr w:type="spellStart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>Sam’i</w:t>
      </w:r>
      <w:proofErr w:type="spellEnd"/>
      <w:r w:rsidRPr="00F300BD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cinayetlerden sorumlu tutmak için Billy’yle bağlantısını kullanarak ve Bıçak serisini yeniden yapma istekleriyle motive olarak yaşadıkları travma, hepsini farklı etki etmiştir.</w:t>
      </w:r>
    </w:p>
    <w:sectPr w:rsidR="00F300B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F4"/>
    <w:rsid w:val="000568E1"/>
    <w:rsid w:val="000F2439"/>
    <w:rsid w:val="00161B99"/>
    <w:rsid w:val="00383653"/>
    <w:rsid w:val="0060040B"/>
    <w:rsid w:val="00A95D3B"/>
    <w:rsid w:val="00E53E40"/>
    <w:rsid w:val="00ED67F4"/>
    <w:rsid w:val="00F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343"/>
  <w15:chartTrackingRefBased/>
  <w15:docId w15:val="{0E4A8EC6-5FD5-4412-AB17-8F3166BC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D6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ED6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D67F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D67F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VarsaylanParagrafYazTipi"/>
    <w:rsid w:val="00ED67F4"/>
  </w:style>
  <w:style w:type="character" w:customStyle="1" w:styleId="gd">
    <w:name w:val="gd"/>
    <w:basedOn w:val="VarsaylanParagrafYazTipi"/>
    <w:rsid w:val="00ED67F4"/>
  </w:style>
  <w:style w:type="character" w:customStyle="1" w:styleId="go">
    <w:name w:val="go"/>
    <w:basedOn w:val="VarsaylanParagrafYazTipi"/>
    <w:rsid w:val="00ED67F4"/>
  </w:style>
  <w:style w:type="character" w:customStyle="1" w:styleId="g3">
    <w:name w:val="g3"/>
    <w:basedOn w:val="VarsaylanParagrafYazTipi"/>
    <w:rsid w:val="00ED67F4"/>
  </w:style>
  <w:style w:type="character" w:customStyle="1" w:styleId="hb">
    <w:name w:val="hb"/>
    <w:basedOn w:val="VarsaylanParagrafYazTipi"/>
    <w:rsid w:val="00ED67F4"/>
  </w:style>
  <w:style w:type="character" w:customStyle="1" w:styleId="g2">
    <w:name w:val="g2"/>
    <w:basedOn w:val="VarsaylanParagrafYazTipi"/>
    <w:rsid w:val="00ED67F4"/>
  </w:style>
  <w:style w:type="character" w:styleId="Kpr">
    <w:name w:val="Hyperlink"/>
    <w:basedOn w:val="VarsaylanParagrafYazTipi"/>
    <w:uiPriority w:val="99"/>
    <w:semiHidden/>
    <w:unhideWhenUsed/>
    <w:rsid w:val="00ED67F4"/>
    <w:rPr>
      <w:color w:val="0000FF"/>
      <w:u w:val="single"/>
    </w:rPr>
  </w:style>
  <w:style w:type="paragraph" w:styleId="AralkYok">
    <w:name w:val="No Spacing"/>
    <w:uiPriority w:val="1"/>
    <w:qFormat/>
    <w:rsid w:val="0060040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3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926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6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5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40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02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9233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95557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2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53762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99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6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3583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90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12422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9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00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04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1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54012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1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92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6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gz7ZKkgDl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2022-12-23T04:26:00Z</dcterms:created>
  <dcterms:modified xsi:type="dcterms:W3CDTF">2023-03-14T09:05:00Z</dcterms:modified>
</cp:coreProperties>
</file>