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59" w:rsidRPr="00E01B2E" w:rsidRDefault="00442359" w:rsidP="00E01B2E">
      <w:pPr>
        <w:pStyle w:val="AralkYok"/>
        <w:rPr>
          <w:b/>
          <w:sz w:val="36"/>
          <w:szCs w:val="36"/>
          <w:shd w:val="clear" w:color="auto" w:fill="FFFFFF"/>
        </w:rPr>
      </w:pPr>
      <w:r w:rsidRPr="00E01B2E">
        <w:rPr>
          <w:b/>
          <w:sz w:val="36"/>
          <w:szCs w:val="36"/>
          <w:shd w:val="clear" w:color="auto" w:fill="FFFFFF"/>
        </w:rPr>
        <w:t>Borç</w:t>
      </w:r>
      <w:r w:rsidR="00E01B2E">
        <w:rPr>
          <w:b/>
          <w:sz w:val="36"/>
          <w:szCs w:val="36"/>
          <w:shd w:val="clear" w:color="auto" w:fill="FFFFFF"/>
        </w:rPr>
        <w:t>,</w:t>
      </w:r>
      <w:bookmarkStart w:id="0" w:name="_GoBack"/>
      <w:bookmarkEnd w:id="0"/>
      <w:r w:rsidRPr="00E01B2E">
        <w:rPr>
          <w:b/>
          <w:sz w:val="36"/>
          <w:szCs w:val="36"/>
          <w:shd w:val="clear" w:color="auto" w:fill="FFFFFF"/>
        </w:rPr>
        <w:t xml:space="preserve"> Göteborg Film Festivali’nde… </w:t>
      </w:r>
    </w:p>
    <w:p w:rsidR="00E01B2E" w:rsidRPr="00E01B2E" w:rsidRDefault="00E01B2E" w:rsidP="00E01B2E">
      <w:pPr>
        <w:pStyle w:val="AralkYok"/>
        <w:rPr>
          <w:sz w:val="24"/>
          <w:szCs w:val="24"/>
          <w:shd w:val="clear" w:color="auto" w:fill="FFFFFF"/>
        </w:rPr>
      </w:pPr>
    </w:p>
    <w:p w:rsidR="00331C40" w:rsidRDefault="00331C40" w:rsidP="00E01B2E">
      <w:pPr>
        <w:pStyle w:val="AralkYok"/>
        <w:rPr>
          <w:sz w:val="24"/>
          <w:szCs w:val="24"/>
          <w:shd w:val="clear" w:color="auto" w:fill="FFFFFF"/>
        </w:rPr>
      </w:pPr>
      <w:r w:rsidRPr="00E01B2E">
        <w:rPr>
          <w:sz w:val="24"/>
          <w:szCs w:val="24"/>
          <w:shd w:val="clear" w:color="auto" w:fill="FFFFFF"/>
        </w:rPr>
        <w:t xml:space="preserve">Borç filminin festival yolculuğu devam ediyor. Borç </w:t>
      </w:r>
      <w:r w:rsidR="00AF55B0" w:rsidRPr="00E01B2E">
        <w:rPr>
          <w:sz w:val="24"/>
          <w:szCs w:val="24"/>
          <w:shd w:val="clear" w:color="auto" w:fill="FFFFFF"/>
        </w:rPr>
        <w:t xml:space="preserve">bu kez de </w:t>
      </w:r>
      <w:r w:rsidRPr="00E01B2E">
        <w:rPr>
          <w:sz w:val="24"/>
          <w:szCs w:val="24"/>
          <w:shd w:val="clear" w:color="auto" w:fill="FFFFFF"/>
        </w:rPr>
        <w:t xml:space="preserve">25 Ocak – 4 Şubat tarihleri arasında İsveç’te </w:t>
      </w:r>
      <w:r w:rsidR="00AF55B0" w:rsidRPr="00E01B2E">
        <w:rPr>
          <w:sz w:val="24"/>
          <w:szCs w:val="24"/>
          <w:shd w:val="clear" w:color="auto" w:fill="FFFFFF"/>
        </w:rPr>
        <w:t xml:space="preserve">42.’si </w:t>
      </w:r>
      <w:r w:rsidRPr="00E01B2E">
        <w:rPr>
          <w:sz w:val="24"/>
          <w:szCs w:val="24"/>
          <w:shd w:val="clear" w:color="auto" w:fill="FFFFFF"/>
        </w:rPr>
        <w:t xml:space="preserve">düzenlenen Göteborg Film Festivali’nin ‘New </w:t>
      </w:r>
      <w:proofErr w:type="spellStart"/>
      <w:r w:rsidRPr="00E01B2E">
        <w:rPr>
          <w:sz w:val="24"/>
          <w:szCs w:val="24"/>
          <w:shd w:val="clear" w:color="auto" w:fill="FFFFFF"/>
        </w:rPr>
        <w:t>Voices</w:t>
      </w:r>
      <w:proofErr w:type="spellEnd"/>
      <w:r w:rsidRPr="00E01B2E">
        <w:rPr>
          <w:sz w:val="24"/>
          <w:szCs w:val="24"/>
          <w:shd w:val="clear" w:color="auto" w:fill="FFFFFF"/>
        </w:rPr>
        <w:t xml:space="preserve">’ bölümünde yer alıyor. İsveç ve İskandinavya’nın en büyük film festivali olma özelliği taşıyan festival 1979 yılından beri düzenleniyor. </w:t>
      </w:r>
    </w:p>
    <w:p w:rsidR="00E01B2E" w:rsidRPr="00E01B2E" w:rsidRDefault="00E01B2E" w:rsidP="00E01B2E">
      <w:pPr>
        <w:pStyle w:val="AralkYok"/>
        <w:rPr>
          <w:sz w:val="24"/>
          <w:szCs w:val="24"/>
          <w:shd w:val="clear" w:color="auto" w:fill="FFFFFF"/>
        </w:rPr>
      </w:pPr>
    </w:p>
    <w:p w:rsidR="00AF55B0" w:rsidRDefault="00AF55B0" w:rsidP="00E01B2E">
      <w:pPr>
        <w:pStyle w:val="AralkYok"/>
        <w:rPr>
          <w:rFonts w:cs="Arial"/>
          <w:color w:val="262626" w:themeColor="text1" w:themeTint="D9"/>
          <w:sz w:val="24"/>
          <w:szCs w:val="24"/>
          <w:shd w:val="clear" w:color="auto" w:fill="FFFFFF"/>
        </w:rPr>
      </w:pPr>
      <w:r w:rsidRPr="00E01B2E">
        <w:rPr>
          <w:rFonts w:cs="Arial"/>
          <w:color w:val="262626" w:themeColor="text1" w:themeTint="D9"/>
          <w:sz w:val="24"/>
          <w:szCs w:val="24"/>
          <w:shd w:val="clear" w:color="auto" w:fill="FFFFFF"/>
        </w:rPr>
        <w:t xml:space="preserve">37. Uluslararası İstanbul Film Festivali’nde En İyi Film ödülünü kazanan Vuslat Saraçoğlu imzalı Borç filmi 30 Kasım’da Başka Sinema dağıtımıyla seyirciyle buluştu. </w:t>
      </w:r>
      <w:r w:rsidR="00EE32C1" w:rsidRPr="00E01B2E">
        <w:rPr>
          <w:rFonts w:cs="Arial"/>
          <w:color w:val="262626" w:themeColor="text1" w:themeTint="D9"/>
          <w:sz w:val="24"/>
          <w:szCs w:val="24"/>
          <w:shd w:val="clear" w:color="auto" w:fill="FFFFFF"/>
        </w:rPr>
        <w:t>Borç ayrıca 6. Boğaziçi Film Festivali’nde en iyi kadın oyuncu</w:t>
      </w:r>
      <w:r w:rsidR="00B07183" w:rsidRPr="00E01B2E">
        <w:rPr>
          <w:rFonts w:cs="Arial"/>
          <w:color w:val="262626" w:themeColor="text1" w:themeTint="D9"/>
          <w:sz w:val="24"/>
          <w:szCs w:val="24"/>
          <w:shd w:val="clear" w:color="auto" w:fill="FFFFFF"/>
        </w:rPr>
        <w:t xml:space="preserve"> (İpek </w:t>
      </w:r>
      <w:proofErr w:type="spellStart"/>
      <w:r w:rsidR="00B07183" w:rsidRPr="00E01B2E">
        <w:rPr>
          <w:rFonts w:cs="Arial"/>
          <w:color w:val="262626" w:themeColor="text1" w:themeTint="D9"/>
          <w:sz w:val="24"/>
          <w:szCs w:val="24"/>
          <w:shd w:val="clear" w:color="auto" w:fill="FFFFFF"/>
        </w:rPr>
        <w:t>Türktan</w:t>
      </w:r>
      <w:proofErr w:type="spellEnd"/>
      <w:r w:rsidR="00B07183" w:rsidRPr="00E01B2E">
        <w:rPr>
          <w:rFonts w:cs="Arial"/>
          <w:color w:val="262626" w:themeColor="text1" w:themeTint="D9"/>
          <w:sz w:val="24"/>
          <w:szCs w:val="24"/>
          <w:shd w:val="clear" w:color="auto" w:fill="FFFFFF"/>
        </w:rPr>
        <w:t xml:space="preserve"> Kaynak)</w:t>
      </w:r>
      <w:r w:rsidR="00EE32C1" w:rsidRPr="00E01B2E">
        <w:rPr>
          <w:rFonts w:cs="Arial"/>
          <w:color w:val="262626" w:themeColor="text1" w:themeTint="D9"/>
          <w:sz w:val="24"/>
          <w:szCs w:val="24"/>
          <w:shd w:val="clear" w:color="auto" w:fill="FFFFFF"/>
        </w:rPr>
        <w:t xml:space="preserve"> ve en iyi kurgu</w:t>
      </w:r>
      <w:r w:rsidR="00B07183" w:rsidRPr="00E01B2E">
        <w:rPr>
          <w:rFonts w:cs="Arial"/>
          <w:color w:val="262626" w:themeColor="text1" w:themeTint="D9"/>
          <w:sz w:val="24"/>
          <w:szCs w:val="24"/>
          <w:shd w:val="clear" w:color="auto" w:fill="FFFFFF"/>
        </w:rPr>
        <w:t xml:space="preserve"> (Naim Kanat)</w:t>
      </w:r>
      <w:r w:rsidR="00EE32C1" w:rsidRPr="00E01B2E">
        <w:rPr>
          <w:rFonts w:cs="Arial"/>
          <w:color w:val="262626" w:themeColor="text1" w:themeTint="D9"/>
          <w:sz w:val="24"/>
          <w:szCs w:val="24"/>
          <w:shd w:val="clear" w:color="auto" w:fill="FFFFFF"/>
        </w:rPr>
        <w:t xml:space="preserve">, 8. Malatya Film Festivali’nde de en iyi ilk film ödülünü kazanmıştı.  </w:t>
      </w:r>
    </w:p>
    <w:p w:rsidR="00E01B2E" w:rsidRPr="00E01B2E" w:rsidRDefault="00E01B2E" w:rsidP="00E01B2E">
      <w:pPr>
        <w:pStyle w:val="AralkYok"/>
        <w:rPr>
          <w:rFonts w:cs="Arial"/>
          <w:color w:val="262626" w:themeColor="text1" w:themeTint="D9"/>
          <w:sz w:val="24"/>
          <w:szCs w:val="24"/>
          <w:shd w:val="clear" w:color="auto" w:fill="FFFFFF"/>
        </w:rPr>
      </w:pPr>
    </w:p>
    <w:p w:rsidR="00AF55B0" w:rsidRDefault="00AF55B0" w:rsidP="00E01B2E">
      <w:pPr>
        <w:pStyle w:val="AralkYok"/>
        <w:rPr>
          <w:rFonts w:cs="Arial"/>
          <w:color w:val="000000"/>
          <w:sz w:val="24"/>
          <w:szCs w:val="24"/>
          <w:shd w:val="clear" w:color="auto" w:fill="FFFFFF"/>
        </w:rPr>
      </w:pPr>
      <w:r w:rsidRPr="00E01B2E">
        <w:rPr>
          <w:rFonts w:cs="Arial"/>
          <w:color w:val="000000"/>
          <w:sz w:val="24"/>
          <w:szCs w:val="24"/>
          <w:shd w:val="clear" w:color="auto" w:fill="FFFFFF"/>
        </w:rPr>
        <w:t xml:space="preserve">Serdar </w:t>
      </w:r>
      <w:proofErr w:type="spellStart"/>
      <w:r w:rsidRPr="00E01B2E">
        <w:rPr>
          <w:rFonts w:cs="Arial"/>
          <w:color w:val="000000"/>
          <w:sz w:val="24"/>
          <w:szCs w:val="24"/>
          <w:shd w:val="clear" w:color="auto" w:fill="FFFFFF"/>
        </w:rPr>
        <w:t>Orçin</w:t>
      </w:r>
      <w:proofErr w:type="spellEnd"/>
      <w:r w:rsidRPr="00E01B2E">
        <w:rPr>
          <w:rFonts w:cs="Arial"/>
          <w:color w:val="000000"/>
          <w:sz w:val="24"/>
          <w:szCs w:val="24"/>
          <w:shd w:val="clear" w:color="auto" w:fill="FFFFFF"/>
        </w:rPr>
        <w:t xml:space="preserve">, İpek </w:t>
      </w:r>
      <w:proofErr w:type="spellStart"/>
      <w:r w:rsidRPr="00E01B2E">
        <w:rPr>
          <w:rFonts w:cs="Arial"/>
          <w:color w:val="000000"/>
          <w:sz w:val="24"/>
          <w:szCs w:val="24"/>
          <w:shd w:val="clear" w:color="auto" w:fill="FFFFFF"/>
        </w:rPr>
        <w:t>Türktan</w:t>
      </w:r>
      <w:proofErr w:type="spellEnd"/>
      <w:r w:rsidRPr="00E01B2E">
        <w:rPr>
          <w:rFonts w:cs="Arial"/>
          <w:color w:val="000000"/>
          <w:sz w:val="24"/>
          <w:szCs w:val="24"/>
          <w:shd w:val="clear" w:color="auto" w:fill="FFFFFF"/>
        </w:rPr>
        <w:t xml:space="preserve"> Kaynak, Rüçhan </w:t>
      </w:r>
      <w:proofErr w:type="spellStart"/>
      <w:r w:rsidRPr="00E01B2E">
        <w:rPr>
          <w:rFonts w:cs="Arial"/>
          <w:color w:val="000000"/>
          <w:sz w:val="24"/>
          <w:szCs w:val="24"/>
          <w:shd w:val="clear" w:color="auto" w:fill="FFFFFF"/>
        </w:rPr>
        <w:t>Çalışkur</w:t>
      </w:r>
      <w:proofErr w:type="spellEnd"/>
      <w:r w:rsidRPr="00E01B2E">
        <w:rPr>
          <w:rFonts w:cs="Arial"/>
          <w:color w:val="000000"/>
          <w:sz w:val="24"/>
          <w:szCs w:val="24"/>
          <w:shd w:val="clear" w:color="auto" w:fill="FFFFFF"/>
        </w:rPr>
        <w:t xml:space="preserve">, Ozan Çelik, Beyti Engin, Feridun Koç, Öykü Sevinç ve Ülkü </w:t>
      </w:r>
      <w:proofErr w:type="spellStart"/>
      <w:r w:rsidRPr="00E01B2E">
        <w:rPr>
          <w:rFonts w:cs="Arial"/>
          <w:color w:val="000000"/>
          <w:sz w:val="24"/>
          <w:szCs w:val="24"/>
          <w:shd w:val="clear" w:color="auto" w:fill="FFFFFF"/>
        </w:rPr>
        <w:t>Aybala</w:t>
      </w:r>
      <w:proofErr w:type="spellEnd"/>
      <w:r w:rsidRPr="00E01B2E">
        <w:rPr>
          <w:rFonts w:cs="Arial"/>
          <w:color w:val="000000"/>
          <w:sz w:val="24"/>
          <w:szCs w:val="24"/>
          <w:shd w:val="clear" w:color="auto" w:fill="FFFFFF"/>
        </w:rPr>
        <w:t xml:space="preserve"> Sunat’ın rol aldığı filmin görüntü yönetmenliğini Meryem Yavuz, sanat yönetmenliğini Osman Özcan üstlenirken, kurgusunda ise Naim Kanat imzası bulunuyor. </w:t>
      </w:r>
    </w:p>
    <w:p w:rsidR="00E01B2E" w:rsidRPr="00E01B2E" w:rsidRDefault="00E01B2E" w:rsidP="00E01B2E">
      <w:pPr>
        <w:pStyle w:val="AralkYok"/>
        <w:rPr>
          <w:rFonts w:cs="Arial"/>
          <w:color w:val="000000"/>
          <w:sz w:val="24"/>
          <w:szCs w:val="24"/>
          <w:shd w:val="clear" w:color="auto" w:fill="FFFFFF"/>
        </w:rPr>
      </w:pPr>
    </w:p>
    <w:p w:rsidR="00AF55B0" w:rsidRPr="00E01B2E" w:rsidRDefault="00AF55B0" w:rsidP="00E01B2E">
      <w:pPr>
        <w:pStyle w:val="AralkYok"/>
        <w:rPr>
          <w:rFonts w:cs="Arial"/>
          <w:b/>
          <w:color w:val="333333"/>
          <w:sz w:val="24"/>
          <w:szCs w:val="24"/>
          <w:u w:val="single"/>
          <w:shd w:val="clear" w:color="auto" w:fill="FFFFFF"/>
        </w:rPr>
      </w:pPr>
      <w:r w:rsidRPr="00E01B2E">
        <w:rPr>
          <w:rFonts w:cs="Arial"/>
          <w:color w:val="000000"/>
          <w:sz w:val="24"/>
          <w:szCs w:val="24"/>
          <w:shd w:val="clear" w:color="auto" w:fill="FFFFFF"/>
        </w:rPr>
        <w:t xml:space="preserve">Karısı Mukaddes ve kızı Simge ile birlikte Eskişehir’de yaşayan Tufan’ın yan dairede yalnız yaşayan ve rahatsızlanan komşuları Huriye’ye uzattıkları yardım eli sonrasında yaşananları konu edinen film, yaşam alanları ve onların kullanımları üzerine de yoğunlaşıyor. Erkeğin yarattığı sorumluluk duygusunun kadının yaşam alanında ete kemiğe bürünmesi filmde karakterler üzerinden ayrı ayrı fedakârlık kavramının sorgulanmasına neden oluyor. </w:t>
      </w:r>
      <w:r w:rsidRPr="00E01B2E">
        <w:rPr>
          <w:rFonts w:cs="Arial"/>
          <w:color w:val="000000"/>
          <w:sz w:val="24"/>
          <w:szCs w:val="24"/>
          <w:shd w:val="clear" w:color="auto" w:fill="FFFFFF"/>
        </w:rPr>
        <w:br/>
      </w:r>
      <w:r w:rsidRPr="00E01B2E">
        <w:rPr>
          <w:rFonts w:cs="Arial"/>
          <w:color w:val="000000"/>
          <w:sz w:val="24"/>
          <w:szCs w:val="24"/>
          <w:shd w:val="clear" w:color="auto" w:fill="FFFFFF"/>
        </w:rPr>
        <w:br/>
      </w:r>
      <w:r w:rsidRPr="00E01B2E">
        <w:rPr>
          <w:rFonts w:cs="Arial"/>
          <w:b/>
          <w:color w:val="333333"/>
          <w:sz w:val="24"/>
          <w:szCs w:val="24"/>
          <w:u w:val="single"/>
          <w:shd w:val="clear" w:color="auto" w:fill="FFFFFF"/>
        </w:rPr>
        <w:t xml:space="preserve">KONU: </w:t>
      </w:r>
    </w:p>
    <w:p w:rsidR="00E01B2E" w:rsidRPr="00E01B2E" w:rsidRDefault="00E01B2E" w:rsidP="00E01B2E">
      <w:pPr>
        <w:pStyle w:val="AralkYok"/>
        <w:rPr>
          <w:rFonts w:cs="Arial"/>
          <w:color w:val="333333"/>
          <w:sz w:val="24"/>
          <w:szCs w:val="24"/>
          <w:u w:val="single"/>
          <w:shd w:val="clear" w:color="auto" w:fill="FFFFFF"/>
        </w:rPr>
      </w:pPr>
    </w:p>
    <w:p w:rsidR="00AF55B0" w:rsidRPr="00E01B2E" w:rsidRDefault="00AF55B0" w:rsidP="00E01B2E">
      <w:pPr>
        <w:pStyle w:val="AralkYok"/>
        <w:rPr>
          <w:rFonts w:cs="Arial"/>
          <w:color w:val="333333"/>
          <w:sz w:val="24"/>
          <w:szCs w:val="24"/>
          <w:shd w:val="clear" w:color="auto" w:fill="FFFFFF"/>
        </w:rPr>
      </w:pPr>
      <w:r w:rsidRPr="00E01B2E">
        <w:rPr>
          <w:rFonts w:cs="Arial"/>
          <w:color w:val="333333"/>
          <w:sz w:val="24"/>
          <w:szCs w:val="24"/>
          <w:shd w:val="clear" w:color="auto" w:fill="FFFFFF"/>
        </w:rPr>
        <w:t xml:space="preserve">Karısı Mukaddes ve kızı Simge ile birlikte Eskişehir’de yaşayan Tufan küçük bir matbaada çalışır. Bir gece yan dairede yalnız yaşayan komşuları Huriye aniden fenalaşır. Doktor, Huriye’nin bir süreliğine bakılması gerektiğini söyler. Fakat ona bakabilecek kimse yoktur. Tufan Huriye’yi ortada bırakmayı göze alamaz ve iyileşene kadar ona evinde bakmaya karar verir. Yaşadığı kimi korku ve kaygıların sonucunda Tufan’ın “iyilik” hali önemli sınavlardan geçer. </w:t>
      </w:r>
    </w:p>
    <w:p w:rsidR="00E01B2E" w:rsidRDefault="00AF55B0" w:rsidP="00E01B2E">
      <w:pPr>
        <w:pStyle w:val="AralkYok"/>
        <w:rPr>
          <w:rFonts w:ascii="Calibri" w:hAnsi="Calibri"/>
          <w:color w:val="333333"/>
          <w:sz w:val="24"/>
          <w:szCs w:val="24"/>
          <w:shd w:val="clear" w:color="auto" w:fill="FFFFFF"/>
        </w:rPr>
      </w:pPr>
      <w:r w:rsidRPr="00E01B2E">
        <w:rPr>
          <w:rFonts w:cs="Arial"/>
          <w:color w:val="333333"/>
          <w:sz w:val="24"/>
          <w:szCs w:val="24"/>
          <w:shd w:val="clear" w:color="auto" w:fill="FFFFFF"/>
        </w:rPr>
        <w:br/>
      </w:r>
      <w:r w:rsidR="00E01B2E" w:rsidRPr="007975CF">
        <w:rPr>
          <w:rFonts w:ascii="Calibri" w:hAnsi="Calibri"/>
          <w:b/>
          <w:color w:val="333333"/>
          <w:sz w:val="24"/>
          <w:szCs w:val="24"/>
          <w:shd w:val="clear" w:color="auto" w:fill="FFFFFF"/>
        </w:rPr>
        <w:t>Sosyal medya hesapları</w:t>
      </w:r>
      <w:r w:rsidR="00E01B2E">
        <w:rPr>
          <w:rFonts w:ascii="Calibri" w:hAnsi="Calibri"/>
          <w:b/>
          <w:color w:val="333333"/>
          <w:sz w:val="24"/>
          <w:szCs w:val="24"/>
          <w:shd w:val="clear" w:color="auto" w:fill="FFFFFF"/>
        </w:rPr>
        <w:t>:</w:t>
      </w:r>
      <w:r w:rsidR="00E01B2E" w:rsidRPr="007975CF">
        <w:rPr>
          <w:rFonts w:ascii="Calibri" w:hAnsi="Calibri"/>
          <w:b/>
          <w:color w:val="333333"/>
          <w:sz w:val="24"/>
          <w:szCs w:val="24"/>
          <w:shd w:val="clear" w:color="auto" w:fill="FFFFFF"/>
        </w:rPr>
        <w:br/>
      </w:r>
      <w:hyperlink r:id="rId4" w:history="1">
        <w:r w:rsidR="00E01B2E" w:rsidRPr="00D14BF7">
          <w:rPr>
            <w:rStyle w:val="Kpr"/>
            <w:rFonts w:ascii="Calibri" w:hAnsi="Calibri"/>
            <w:sz w:val="24"/>
            <w:szCs w:val="24"/>
            <w:shd w:val="clear" w:color="auto" w:fill="FFFFFF"/>
          </w:rPr>
          <w:t>http://www.twitter.com/borcfilmi</w:t>
        </w:r>
      </w:hyperlink>
    </w:p>
    <w:p w:rsidR="00E01B2E" w:rsidRDefault="00E01B2E" w:rsidP="00E01B2E">
      <w:pPr>
        <w:pStyle w:val="AralkYok"/>
        <w:rPr>
          <w:rFonts w:ascii="Calibri" w:hAnsi="Calibri"/>
          <w:color w:val="333333"/>
          <w:sz w:val="24"/>
          <w:szCs w:val="24"/>
          <w:shd w:val="clear" w:color="auto" w:fill="FFFFFF"/>
        </w:rPr>
      </w:pPr>
      <w:hyperlink r:id="rId5" w:history="1">
        <w:r w:rsidRPr="00D14BF7">
          <w:rPr>
            <w:rStyle w:val="Kpr"/>
            <w:rFonts w:ascii="Calibri" w:hAnsi="Calibri"/>
            <w:sz w:val="24"/>
            <w:szCs w:val="24"/>
            <w:shd w:val="clear" w:color="auto" w:fill="FFFFFF"/>
          </w:rPr>
          <w:t>http://www.instagram.com/borcfilmi</w:t>
        </w:r>
      </w:hyperlink>
    </w:p>
    <w:p w:rsidR="00E01B2E" w:rsidRDefault="00E01B2E" w:rsidP="00E01B2E">
      <w:pPr>
        <w:pStyle w:val="AralkYok"/>
        <w:rPr>
          <w:rFonts w:ascii="Calibri" w:hAnsi="Calibri"/>
          <w:color w:val="333333"/>
          <w:sz w:val="24"/>
          <w:szCs w:val="24"/>
          <w:shd w:val="clear" w:color="auto" w:fill="FFFFFF"/>
        </w:rPr>
      </w:pPr>
      <w:hyperlink r:id="rId6" w:history="1">
        <w:r w:rsidRPr="00D14BF7">
          <w:rPr>
            <w:rStyle w:val="Kpr"/>
            <w:rFonts w:ascii="Calibri" w:hAnsi="Calibri"/>
            <w:sz w:val="24"/>
            <w:szCs w:val="24"/>
            <w:shd w:val="clear" w:color="auto" w:fill="FFFFFF"/>
          </w:rPr>
          <w:t>http://www.facebook.com/Borç-Debt-605562846283107</w:t>
        </w:r>
      </w:hyperlink>
    </w:p>
    <w:p w:rsidR="00E01B2E" w:rsidRDefault="00E01B2E" w:rsidP="00E01B2E">
      <w:pPr>
        <w:pStyle w:val="AralkYok"/>
        <w:rPr>
          <w:sz w:val="24"/>
          <w:szCs w:val="24"/>
          <w:u w:val="single"/>
        </w:rPr>
      </w:pPr>
      <w:r w:rsidRPr="007975CF">
        <w:rPr>
          <w:b/>
          <w:sz w:val="24"/>
          <w:szCs w:val="24"/>
        </w:rPr>
        <w:t xml:space="preserve">Fragman linki: </w:t>
      </w:r>
      <w:hyperlink r:id="rId7" w:history="1">
        <w:r w:rsidRPr="00D14BF7">
          <w:rPr>
            <w:rStyle w:val="Kpr"/>
            <w:sz w:val="24"/>
            <w:szCs w:val="24"/>
          </w:rPr>
          <w:t>www.youtube.com/watch?v=J9_GXcyws8U</w:t>
        </w:r>
      </w:hyperlink>
    </w:p>
    <w:p w:rsidR="00E01B2E" w:rsidRPr="00E01B2E" w:rsidRDefault="00E01B2E" w:rsidP="00E01B2E">
      <w:pPr>
        <w:pStyle w:val="AralkYok"/>
        <w:rPr>
          <w:sz w:val="24"/>
          <w:szCs w:val="24"/>
          <w:u w:val="single"/>
        </w:rPr>
      </w:pPr>
    </w:p>
    <w:p w:rsidR="00E01B2E" w:rsidRPr="00E01B2E" w:rsidRDefault="00AF55B0" w:rsidP="00E01B2E">
      <w:pPr>
        <w:pStyle w:val="AralkYok"/>
        <w:rPr>
          <w:rFonts w:cs="Arial"/>
          <w:b/>
          <w:color w:val="333333"/>
          <w:sz w:val="24"/>
          <w:szCs w:val="24"/>
          <w:shd w:val="clear" w:color="auto" w:fill="FFFFFF"/>
        </w:rPr>
      </w:pPr>
      <w:r w:rsidRPr="00E01B2E">
        <w:rPr>
          <w:rFonts w:cs="Arial"/>
          <w:b/>
          <w:color w:val="333333"/>
          <w:sz w:val="24"/>
          <w:szCs w:val="24"/>
          <w:shd w:val="clear" w:color="auto" w:fill="FFFFFF"/>
        </w:rPr>
        <w:t>Basın Danışmanı</w:t>
      </w:r>
    </w:p>
    <w:p w:rsidR="00331C40" w:rsidRPr="00E01B2E" w:rsidRDefault="00AF55B0" w:rsidP="00E01B2E">
      <w:pPr>
        <w:pStyle w:val="AralkYok"/>
        <w:rPr>
          <w:sz w:val="24"/>
          <w:szCs w:val="24"/>
        </w:rPr>
      </w:pPr>
      <w:r w:rsidRPr="00E01B2E">
        <w:rPr>
          <w:rFonts w:cs="Arial"/>
          <w:color w:val="333333"/>
          <w:sz w:val="24"/>
          <w:szCs w:val="24"/>
          <w:shd w:val="clear" w:color="auto" w:fill="FFFFFF"/>
        </w:rPr>
        <w:t>Banu Bozdemir</w:t>
      </w:r>
      <w:r w:rsidRPr="00E01B2E">
        <w:rPr>
          <w:sz w:val="24"/>
          <w:szCs w:val="24"/>
        </w:rPr>
        <w:br/>
      </w:r>
      <w:r w:rsidRPr="00E01B2E">
        <w:rPr>
          <w:rFonts w:cs="Arial"/>
          <w:color w:val="333333"/>
          <w:sz w:val="24"/>
          <w:szCs w:val="24"/>
          <w:shd w:val="clear" w:color="auto" w:fill="FFFFFF"/>
        </w:rPr>
        <w:t>0542 272 85 78</w:t>
      </w:r>
    </w:p>
    <w:sectPr w:rsidR="00331C40" w:rsidRPr="00E01B2E" w:rsidSect="00742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1C40"/>
    <w:rsid w:val="00186845"/>
    <w:rsid w:val="00331C40"/>
    <w:rsid w:val="00442359"/>
    <w:rsid w:val="00483F97"/>
    <w:rsid w:val="0074290F"/>
    <w:rsid w:val="00AF55B0"/>
    <w:rsid w:val="00B07183"/>
    <w:rsid w:val="00D1529F"/>
    <w:rsid w:val="00DA26DE"/>
    <w:rsid w:val="00DC3CC3"/>
    <w:rsid w:val="00DF6161"/>
    <w:rsid w:val="00E01B2E"/>
    <w:rsid w:val="00EE3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88EC"/>
  <w15:docId w15:val="{0CE55AEC-E73C-47F0-B8A0-6EEA66D0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9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1B2E"/>
    <w:pPr>
      <w:spacing w:after="0" w:line="240" w:lineRule="auto"/>
    </w:pPr>
  </w:style>
  <w:style w:type="character" w:styleId="Kpr">
    <w:name w:val="Hyperlink"/>
    <w:basedOn w:val="VarsaylanParagrafYazTipi"/>
    <w:uiPriority w:val="99"/>
    <w:unhideWhenUsed/>
    <w:rsid w:val="00E01B2E"/>
    <w:rPr>
      <w:color w:val="0000FF" w:themeColor="hyperlink"/>
      <w:u w:val="single"/>
    </w:rPr>
  </w:style>
  <w:style w:type="character" w:styleId="zmlenmeyenBahsetme">
    <w:name w:val="Unresolved Mention"/>
    <w:basedOn w:val="VarsaylanParagrafYazTipi"/>
    <w:uiPriority w:val="99"/>
    <w:semiHidden/>
    <w:unhideWhenUsed/>
    <w:rsid w:val="00E0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J9_GXcyws8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or&#231;-Debt-605562846283107" TargetMode="External"/><Relationship Id="rId5" Type="http://schemas.openxmlformats.org/officeDocument/2006/relationships/hyperlink" Target="http://www.instagram.com/borcfilmi" TargetMode="External"/><Relationship Id="rId4" Type="http://schemas.openxmlformats.org/officeDocument/2006/relationships/hyperlink" Target="http://www.twitter.com/borcfilmi"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8</cp:revision>
  <dcterms:created xsi:type="dcterms:W3CDTF">2019-01-08T13:49:00Z</dcterms:created>
  <dcterms:modified xsi:type="dcterms:W3CDTF">2019-01-16T14:53:00Z</dcterms:modified>
</cp:coreProperties>
</file>