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9B" w:rsidRDefault="0037689B" w:rsidP="0037689B">
      <w:pPr>
        <w:pStyle w:val="Gvde"/>
        <w:pBdr>
          <w:bottom w:val="single" w:sz="4" w:space="0" w:color="000000"/>
        </w:pBdr>
        <w:spacing w:after="0" w:line="240" w:lineRule="auto"/>
        <w:rPr>
          <w:b/>
          <w:bCs/>
          <w:sz w:val="28"/>
          <w:szCs w:val="28"/>
        </w:rPr>
      </w:pPr>
      <w:r>
        <w:rPr>
          <w:b/>
          <w:bCs/>
          <w:sz w:val="24"/>
          <w:szCs w:val="24"/>
        </w:rPr>
        <w:t>Bası</w:t>
      </w:r>
      <w:r>
        <w:rPr>
          <w:b/>
          <w:bCs/>
          <w:sz w:val="24"/>
          <w:szCs w:val="24"/>
          <w:lang w:val="de-DE"/>
        </w:rPr>
        <w:t>n B</w:t>
      </w:r>
      <w:r>
        <w:rPr>
          <w:b/>
          <w:bCs/>
          <w:sz w:val="24"/>
          <w:szCs w:val="24"/>
        </w:rPr>
        <w:t>ü</w:t>
      </w:r>
      <w:proofErr w:type="spellStart"/>
      <w:r>
        <w:rPr>
          <w:b/>
          <w:bCs/>
          <w:sz w:val="24"/>
          <w:szCs w:val="24"/>
          <w:lang w:val="de-DE"/>
        </w:rPr>
        <w:t>lteni</w:t>
      </w:r>
      <w:proofErr w:type="spellEnd"/>
      <w:r>
        <w:rPr>
          <w:b/>
          <w:bCs/>
          <w:sz w:val="24"/>
          <w:szCs w:val="24"/>
          <w:lang w:val="de-DE"/>
        </w:rPr>
        <w:t xml:space="preserve">                                                                               </w:t>
      </w:r>
      <w:r w:rsidR="003C7302">
        <w:rPr>
          <w:b/>
          <w:bCs/>
          <w:sz w:val="24"/>
          <w:szCs w:val="24"/>
          <w:lang w:val="de-DE"/>
        </w:rPr>
        <w:t xml:space="preserve">                              </w:t>
      </w:r>
      <w:r w:rsidR="001C70B0">
        <w:rPr>
          <w:b/>
          <w:bCs/>
          <w:sz w:val="24"/>
          <w:szCs w:val="24"/>
          <w:lang w:val="de-DE"/>
        </w:rPr>
        <w:t>31</w:t>
      </w:r>
      <w:r>
        <w:rPr>
          <w:b/>
          <w:bCs/>
          <w:sz w:val="24"/>
          <w:szCs w:val="24"/>
          <w:lang w:val="de-DE"/>
        </w:rPr>
        <w:t xml:space="preserve"> AĞUSTOS</w:t>
      </w:r>
      <w:r>
        <w:rPr>
          <w:b/>
          <w:bCs/>
          <w:sz w:val="24"/>
          <w:szCs w:val="24"/>
        </w:rPr>
        <w:t xml:space="preserve"> 2018</w:t>
      </w:r>
    </w:p>
    <w:p w:rsidR="002F532E" w:rsidRPr="00A34996" w:rsidRDefault="002F532E" w:rsidP="000351D3">
      <w:pPr>
        <w:jc w:val="center"/>
        <w:rPr>
          <w:b/>
          <w:sz w:val="40"/>
          <w:szCs w:val="40"/>
        </w:rPr>
      </w:pPr>
      <w:r w:rsidRPr="002F532E">
        <w:rPr>
          <w:b/>
          <w:sz w:val="32"/>
          <w:szCs w:val="32"/>
        </w:rPr>
        <w:br/>
      </w:r>
      <w:r w:rsidR="008855FB" w:rsidRPr="00A34996">
        <w:rPr>
          <w:b/>
          <w:sz w:val="40"/>
          <w:szCs w:val="40"/>
        </w:rPr>
        <w:t xml:space="preserve">BIRAKMA BENİ </w:t>
      </w:r>
      <w:r w:rsidR="00453679" w:rsidRPr="00A34996">
        <w:rPr>
          <w:b/>
          <w:sz w:val="40"/>
          <w:szCs w:val="40"/>
        </w:rPr>
        <w:t xml:space="preserve">FİLMİNDE EN ÇOK DOĞALLIĞI </w:t>
      </w:r>
      <w:r w:rsidR="004E144C" w:rsidRPr="00A34996">
        <w:rPr>
          <w:b/>
          <w:sz w:val="40"/>
          <w:szCs w:val="40"/>
        </w:rPr>
        <w:t>SEVECEKSİNİZ</w:t>
      </w:r>
    </w:p>
    <w:p w:rsidR="003715BE" w:rsidRPr="00330938" w:rsidRDefault="0018772A" w:rsidP="00330938">
      <w:pPr>
        <w:jc w:val="center"/>
        <w:rPr>
          <w:rFonts w:eastAsia="Times New Roman" w:cs="Times New Roman"/>
          <w:b/>
          <w:sz w:val="24"/>
          <w:szCs w:val="24"/>
        </w:rPr>
      </w:pPr>
      <w:r>
        <w:rPr>
          <w:b/>
          <w:sz w:val="24"/>
          <w:szCs w:val="24"/>
        </w:rPr>
        <w:t>2</w:t>
      </w:r>
      <w:r w:rsidR="00453679">
        <w:rPr>
          <w:b/>
          <w:sz w:val="24"/>
          <w:szCs w:val="24"/>
        </w:rPr>
        <w:t>1 Eylül’de vizyona girmeye hazırlanan Bırakma B</w:t>
      </w:r>
      <w:r w:rsidR="003E5766">
        <w:rPr>
          <w:b/>
          <w:sz w:val="24"/>
          <w:szCs w:val="24"/>
        </w:rPr>
        <w:t xml:space="preserve">eni </w:t>
      </w:r>
      <w:r w:rsidR="00F5668F">
        <w:rPr>
          <w:b/>
          <w:sz w:val="24"/>
          <w:szCs w:val="24"/>
        </w:rPr>
        <w:t>film</w:t>
      </w:r>
      <w:r w:rsidR="003E5766">
        <w:rPr>
          <w:b/>
          <w:sz w:val="24"/>
          <w:szCs w:val="24"/>
        </w:rPr>
        <w:t>inin Seslendirme Yönetmeni Canan Yüksek,</w:t>
      </w:r>
      <w:r w:rsidR="00060C2A">
        <w:rPr>
          <w:b/>
          <w:sz w:val="24"/>
          <w:szCs w:val="24"/>
        </w:rPr>
        <w:t xml:space="preserve"> çocuk oyuncuların performansının</w:t>
      </w:r>
      <w:r w:rsidR="003E5766">
        <w:rPr>
          <w:b/>
          <w:sz w:val="24"/>
          <w:szCs w:val="24"/>
        </w:rPr>
        <w:t xml:space="preserve"> </w:t>
      </w:r>
      <w:r w:rsidR="00060C2A">
        <w:rPr>
          <w:b/>
          <w:sz w:val="24"/>
          <w:szCs w:val="24"/>
        </w:rPr>
        <w:t>mükemmel olduğunu</w:t>
      </w:r>
      <w:r w:rsidR="004E144C">
        <w:rPr>
          <w:b/>
          <w:sz w:val="24"/>
          <w:szCs w:val="24"/>
        </w:rPr>
        <w:t xml:space="preserve"> ifade etti</w:t>
      </w:r>
      <w:r w:rsidR="003E5766">
        <w:rPr>
          <w:b/>
          <w:sz w:val="24"/>
          <w:szCs w:val="24"/>
        </w:rPr>
        <w:t xml:space="preserve">. Rol seçimlerinin çok iyi olduğuna dikkat çeken Yüksek, seyircilerin filmi izledikleri zaman oyuncuların doğallığına hayran kalacaklarını </w:t>
      </w:r>
      <w:r w:rsidR="004E144C">
        <w:rPr>
          <w:b/>
          <w:sz w:val="24"/>
          <w:szCs w:val="24"/>
        </w:rPr>
        <w:t>belirtti</w:t>
      </w:r>
    </w:p>
    <w:p w:rsidR="00060C2A" w:rsidRDefault="00060C2A" w:rsidP="00BE10E0">
      <w:pPr>
        <w:jc w:val="both"/>
      </w:pPr>
      <w:r>
        <w:t>Bırakma Beni filmi 21 Eylül’de vizyonda sinemaseverlerle buluşmaya hazırlanırken, projenin Seslendirme Yönetmeni Canan Yüksek çocuk oyunculara dikkat çekti. Canan Yüksek, başroldeki oyuncuların performansını mükemmel olarak değerlendirirken, yapımda rol seçimlerinin ise çok iyi olduğunu söyledi ve izleyenlerin projede doğallığı göreceklerinin altını çizdi.</w:t>
      </w:r>
    </w:p>
    <w:p w:rsidR="00060C2A" w:rsidRPr="00060C2A" w:rsidRDefault="00060C2A" w:rsidP="00BE10E0">
      <w:pPr>
        <w:jc w:val="both"/>
        <w:rPr>
          <w:rFonts w:eastAsiaTheme="minorHAnsi" w:cstheme="minorBidi"/>
        </w:rPr>
      </w:pPr>
      <w:r>
        <w:t xml:space="preserve">Canan Yüksek, yönetmenliğini ve senaristliğini Cannes ödüllü Bosnalı yönetmen Aida </w:t>
      </w:r>
      <w:proofErr w:type="spellStart"/>
      <w:r>
        <w:t>Begic'in</w:t>
      </w:r>
      <w:proofErr w:type="spellEnd"/>
      <w:r>
        <w:t xml:space="preserve"> üstlendiği ‘Bırakma Beni’ projesinin kendisine geldiği zaman, metne göz attığında ilk dikkatini çekenin “Ana rollerdeki isimlerin çoğunun çocuk olması” o</w:t>
      </w:r>
      <w:r w:rsidR="008D4317">
        <w:t>lduğunu</w:t>
      </w:r>
      <w:r>
        <w:t xml:space="preserve"> ifade etti. “Bir başka dikkatimi çeken nokta ise başroldeki oyuncuların performansı mükemmeldi</w:t>
      </w:r>
      <w:r w:rsidR="008D4317">
        <w:t>.</w:t>
      </w:r>
      <w:r>
        <w:t xml:space="preserve"> </w:t>
      </w:r>
      <w:r w:rsidR="008D4317">
        <w:t>R</w:t>
      </w:r>
      <w:r>
        <w:t xml:space="preserve">ol seçimleri olarak da çok başarılıydılar.” diyen Yüksek, “Çocuklar rol yaparken çok iyiydiler. Belli ki yönetmen onlara ‘Dur öyle bakma, öyle konuşma’ dememiş. Bu çok iyi bir şey. Çocuklar da yaşadıkları acıları direk filme yansıtarak, seyirciye aslında verilmesi gerekeni </w:t>
      </w:r>
      <w:r w:rsidR="001749D5">
        <w:t>en güzel şekilde ortaya koymuşlar</w:t>
      </w:r>
      <w:r>
        <w:t>” dedi.</w:t>
      </w:r>
    </w:p>
    <w:p w:rsidR="00060C2A" w:rsidRDefault="00060C2A" w:rsidP="00BE10E0">
      <w:pPr>
        <w:jc w:val="both"/>
      </w:pPr>
      <w:r>
        <w:t>Dünyanın dört bir yanında yaşayan yetiml</w:t>
      </w:r>
      <w:r w:rsidR="003B2399">
        <w:t>er için kamuoyunu bilinçlendiren</w:t>
      </w:r>
      <w:r>
        <w:t xml:space="preserve"> ve ihtiyaçları doğrultusunda yardım çalışmaları yürüten Beşir Derneği'nin ‘Yetim Projesi’ kapsamında çekilen filmde Canan Yüksek çocuk oyuncularla çalışmanın zor olduğunu ama doğal oyunculuk sergiledikleri için ortaya daha güzel işler çıktığının da altını çizdi.</w:t>
      </w:r>
    </w:p>
    <w:p w:rsidR="00453679" w:rsidRDefault="00060C2A" w:rsidP="0018772A">
      <w:pPr>
        <w:jc w:val="both"/>
      </w:pPr>
      <w:r>
        <w:t>Canan Yüksek şöyle devam etti: “Çocuklara sahneyi anlattığınız zaman; ‘senden önceki bunu söylüyor, sen de o yüzden bunu söylüyorsun’ duygusunu yani filmin ihtiyacı olan tonu size çok kolay bir şekilde yakalayabiliyorlar. Böylece ortaya beklediğinizden çok daha güzel işler çıkmış oluyor.”</w:t>
      </w:r>
    </w:p>
    <w:p w:rsidR="00BE63A7" w:rsidRDefault="00BE63A7" w:rsidP="00BE63A7">
      <w:pPr>
        <w:pStyle w:val="AralkYok"/>
      </w:pPr>
      <w:bookmarkStart w:id="0" w:name="_GoBack"/>
      <w:bookmarkEnd w:id="0"/>
    </w:p>
    <w:p w:rsidR="00BE63A7" w:rsidRDefault="00BE63A7" w:rsidP="00BE63A7">
      <w:pPr>
        <w:pStyle w:val="AralkYok"/>
        <w:rPr>
          <w:b/>
          <w:sz w:val="20"/>
          <w:szCs w:val="20"/>
        </w:rPr>
      </w:pPr>
      <w:r>
        <w:rPr>
          <w:b/>
          <w:sz w:val="20"/>
          <w:szCs w:val="20"/>
        </w:rPr>
        <w:t>Ayrıntılı Bilgi ve Röportaj Talepleri için:</w:t>
      </w:r>
    </w:p>
    <w:p w:rsidR="00BE63A7" w:rsidRDefault="00BE63A7" w:rsidP="00BE63A7">
      <w:pPr>
        <w:pStyle w:val="AralkYok"/>
        <w:rPr>
          <w:sz w:val="20"/>
          <w:szCs w:val="20"/>
        </w:rPr>
      </w:pPr>
      <w:r>
        <w:rPr>
          <w:b/>
          <w:sz w:val="20"/>
          <w:szCs w:val="20"/>
        </w:rPr>
        <w:t>Hakan Akar –</w:t>
      </w:r>
      <w:r>
        <w:rPr>
          <w:sz w:val="20"/>
          <w:szCs w:val="20"/>
        </w:rPr>
        <w:t> </w:t>
      </w:r>
      <w:hyperlink r:id="rId6" w:history="1">
        <w:r>
          <w:rPr>
            <w:rStyle w:val="Kpr"/>
            <w:color w:val="1155CC"/>
            <w:sz w:val="20"/>
            <w:szCs w:val="20"/>
          </w:rPr>
          <w:t>hakan.akar@medyadokuz.com</w:t>
        </w:r>
      </w:hyperlink>
      <w:r>
        <w:rPr>
          <w:sz w:val="20"/>
          <w:szCs w:val="20"/>
        </w:rPr>
        <w:t> – 0534 603 5638</w:t>
      </w:r>
    </w:p>
    <w:p w:rsidR="00BE63A7" w:rsidRDefault="00BE63A7" w:rsidP="00BE63A7">
      <w:pPr>
        <w:pStyle w:val="AralkYok"/>
        <w:rPr>
          <w:sz w:val="20"/>
          <w:szCs w:val="20"/>
        </w:rPr>
      </w:pPr>
      <w:r>
        <w:rPr>
          <w:b/>
          <w:sz w:val="20"/>
          <w:szCs w:val="20"/>
        </w:rPr>
        <w:t>Gökçem Şahintaş –</w:t>
      </w:r>
      <w:r>
        <w:rPr>
          <w:sz w:val="20"/>
          <w:szCs w:val="20"/>
        </w:rPr>
        <w:t> </w:t>
      </w:r>
      <w:hyperlink r:id="rId7" w:history="1">
        <w:r>
          <w:rPr>
            <w:rStyle w:val="Kpr"/>
            <w:color w:val="1155CC"/>
            <w:sz w:val="20"/>
            <w:szCs w:val="20"/>
          </w:rPr>
          <w:t>gokcem@medyadokuz.com</w:t>
        </w:r>
      </w:hyperlink>
      <w:r>
        <w:rPr>
          <w:sz w:val="20"/>
          <w:szCs w:val="20"/>
        </w:rPr>
        <w:t> – 0554 395 7106</w:t>
      </w:r>
    </w:p>
    <w:p w:rsidR="00DD3B24" w:rsidRPr="00BE63A7" w:rsidRDefault="00BE63A7" w:rsidP="00BE63A7">
      <w:pPr>
        <w:pStyle w:val="AralkYok"/>
        <w:rPr>
          <w:sz w:val="20"/>
          <w:szCs w:val="20"/>
        </w:rPr>
      </w:pPr>
      <w:r>
        <w:rPr>
          <w:b/>
          <w:sz w:val="20"/>
          <w:szCs w:val="20"/>
        </w:rPr>
        <w:t>Ulaş Ural –</w:t>
      </w:r>
      <w:r>
        <w:rPr>
          <w:sz w:val="20"/>
          <w:szCs w:val="20"/>
        </w:rPr>
        <w:t> </w:t>
      </w:r>
      <w:hyperlink r:id="rId8" w:history="1">
        <w:r>
          <w:rPr>
            <w:rStyle w:val="Kpr"/>
            <w:color w:val="1155CC"/>
            <w:sz w:val="20"/>
            <w:szCs w:val="20"/>
          </w:rPr>
          <w:t>ulas@medyadokuz.com</w:t>
        </w:r>
      </w:hyperlink>
      <w:r>
        <w:rPr>
          <w:sz w:val="20"/>
          <w:szCs w:val="20"/>
        </w:rPr>
        <w:t> – 0545 661 3234</w:t>
      </w:r>
    </w:p>
    <w:sectPr w:rsidR="00DD3B24" w:rsidRPr="00BE63A7" w:rsidSect="00BF2D87">
      <w:headerReference w:type="default" r:id="rId9"/>
      <w:pgSz w:w="11906" w:h="16838"/>
      <w:pgMar w:top="2269" w:right="1417" w:bottom="1135"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86" w:rsidRDefault="00CC0086" w:rsidP="00FE5940">
      <w:pPr>
        <w:spacing w:after="0" w:line="240" w:lineRule="auto"/>
      </w:pPr>
      <w:r>
        <w:separator/>
      </w:r>
    </w:p>
  </w:endnote>
  <w:endnote w:type="continuationSeparator" w:id="0">
    <w:p w:rsidR="00CC0086" w:rsidRDefault="00CC0086" w:rsidP="00FE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86" w:rsidRDefault="00CC0086" w:rsidP="00FE5940">
      <w:pPr>
        <w:spacing w:after="0" w:line="240" w:lineRule="auto"/>
      </w:pPr>
      <w:r>
        <w:separator/>
      </w:r>
    </w:p>
  </w:footnote>
  <w:footnote w:type="continuationSeparator" w:id="0">
    <w:p w:rsidR="00CC0086" w:rsidRDefault="00CC0086" w:rsidP="00FE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940" w:rsidRDefault="00FE5940" w:rsidP="00FE5940">
    <w:pPr>
      <w:pStyle w:val="stBilgi"/>
      <w:spacing w:before="360"/>
      <w:jc w:val="center"/>
    </w:pPr>
    <w:r>
      <w:rPr>
        <w:noProof/>
      </w:rPr>
      <w:drawing>
        <wp:inline distT="0" distB="0" distL="0" distR="0">
          <wp:extent cx="2920072" cy="8001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9477" cy="8026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3B24"/>
    <w:rsid w:val="000351D3"/>
    <w:rsid w:val="00060C2A"/>
    <w:rsid w:val="00060FD3"/>
    <w:rsid w:val="00074E65"/>
    <w:rsid w:val="001749D5"/>
    <w:rsid w:val="0018772A"/>
    <w:rsid w:val="001978C4"/>
    <w:rsid w:val="001C70B0"/>
    <w:rsid w:val="00205EFA"/>
    <w:rsid w:val="00261112"/>
    <w:rsid w:val="002F532E"/>
    <w:rsid w:val="00330938"/>
    <w:rsid w:val="003366FA"/>
    <w:rsid w:val="003715BE"/>
    <w:rsid w:val="0037689B"/>
    <w:rsid w:val="003B2399"/>
    <w:rsid w:val="003B3287"/>
    <w:rsid w:val="003C7302"/>
    <w:rsid w:val="003E5766"/>
    <w:rsid w:val="00403EF9"/>
    <w:rsid w:val="004112BD"/>
    <w:rsid w:val="00450655"/>
    <w:rsid w:val="00453679"/>
    <w:rsid w:val="004E144C"/>
    <w:rsid w:val="00526D3B"/>
    <w:rsid w:val="005A0692"/>
    <w:rsid w:val="005D1C98"/>
    <w:rsid w:val="006D78CE"/>
    <w:rsid w:val="00723F46"/>
    <w:rsid w:val="00764EEE"/>
    <w:rsid w:val="00781981"/>
    <w:rsid w:val="00862FE7"/>
    <w:rsid w:val="008855FB"/>
    <w:rsid w:val="00892B0E"/>
    <w:rsid w:val="008D4317"/>
    <w:rsid w:val="008E09F8"/>
    <w:rsid w:val="0091580C"/>
    <w:rsid w:val="00924FDB"/>
    <w:rsid w:val="0094492F"/>
    <w:rsid w:val="009E6B55"/>
    <w:rsid w:val="00A10556"/>
    <w:rsid w:val="00A34930"/>
    <w:rsid w:val="00A34996"/>
    <w:rsid w:val="00A52F8D"/>
    <w:rsid w:val="00AB36A5"/>
    <w:rsid w:val="00B414BF"/>
    <w:rsid w:val="00B84263"/>
    <w:rsid w:val="00B87823"/>
    <w:rsid w:val="00BB0EEF"/>
    <w:rsid w:val="00BB11AB"/>
    <w:rsid w:val="00BB44DF"/>
    <w:rsid w:val="00BE10E0"/>
    <w:rsid w:val="00BE63A7"/>
    <w:rsid w:val="00BF2D87"/>
    <w:rsid w:val="00C01608"/>
    <w:rsid w:val="00C418A2"/>
    <w:rsid w:val="00CC0086"/>
    <w:rsid w:val="00CD51DA"/>
    <w:rsid w:val="00D116C9"/>
    <w:rsid w:val="00DC1DF6"/>
    <w:rsid w:val="00DD3AB0"/>
    <w:rsid w:val="00DD3B24"/>
    <w:rsid w:val="00DF5692"/>
    <w:rsid w:val="00EB7BF4"/>
    <w:rsid w:val="00F5668F"/>
    <w:rsid w:val="00FE5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99CB0"/>
  <w15:docId w15:val="{9AB71C0F-39E3-4F8E-982D-C31C958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link w:val="GvdeMetniChar"/>
    <w:uiPriority w:val="1"/>
    <w:qFormat/>
    <w:rsid w:val="00B156F1"/>
    <w:pPr>
      <w:widowControl w:val="0"/>
      <w:spacing w:after="0" w:line="240" w:lineRule="auto"/>
      <w:ind w:left="127"/>
    </w:pPr>
    <w:rPr>
      <w:rFonts w:ascii="Cambria" w:eastAsia="Cambria" w:hAnsi="Cambria"/>
      <w:sz w:val="24"/>
      <w:szCs w:val="24"/>
      <w:lang w:val="en-US"/>
    </w:rPr>
  </w:style>
  <w:style w:type="character" w:customStyle="1" w:styleId="GvdeMetniChar">
    <w:name w:val="Gövde Metni Char"/>
    <w:basedOn w:val="VarsaylanParagrafYazTipi"/>
    <w:link w:val="GvdeMetni"/>
    <w:uiPriority w:val="1"/>
    <w:rsid w:val="00B156F1"/>
    <w:rPr>
      <w:rFonts w:ascii="Cambria" w:eastAsia="Cambria" w:hAnsi="Cambria"/>
      <w:sz w:val="24"/>
      <w:szCs w:val="24"/>
      <w:lang w:val="en-US"/>
    </w:rPr>
  </w:style>
  <w:style w:type="character" w:styleId="Kpr">
    <w:name w:val="Hyperlink"/>
    <w:basedOn w:val="VarsaylanParagrafYazTipi"/>
    <w:uiPriority w:val="99"/>
    <w:unhideWhenUsed/>
    <w:rsid w:val="00C80F70"/>
    <w:rPr>
      <w:color w:val="0000FF"/>
      <w:u w:val="single"/>
    </w:rPr>
  </w:style>
  <w:style w:type="paragraph" w:styleId="BalonMetni">
    <w:name w:val="Balloon Text"/>
    <w:basedOn w:val="Normal"/>
    <w:link w:val="BalonMetniChar"/>
    <w:uiPriority w:val="99"/>
    <w:semiHidden/>
    <w:unhideWhenUsed/>
    <w:rsid w:val="008A2977"/>
    <w:pPr>
      <w:spacing w:after="0" w:line="240" w:lineRule="auto"/>
    </w:pPr>
    <w:rPr>
      <w:rFonts w:ascii="Helvetica" w:hAnsi="Helvetica"/>
      <w:sz w:val="18"/>
      <w:szCs w:val="18"/>
    </w:rPr>
  </w:style>
  <w:style w:type="character" w:customStyle="1" w:styleId="BalonMetniChar">
    <w:name w:val="Balon Metni Char"/>
    <w:basedOn w:val="VarsaylanParagrafYazTipi"/>
    <w:link w:val="BalonMetni"/>
    <w:uiPriority w:val="99"/>
    <w:semiHidden/>
    <w:rsid w:val="008A2977"/>
    <w:rPr>
      <w:rFonts w:ascii="Helvetica" w:hAnsi="Helvetica"/>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E59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5940"/>
  </w:style>
  <w:style w:type="paragraph" w:styleId="AltBilgi">
    <w:name w:val="footer"/>
    <w:basedOn w:val="Normal"/>
    <w:link w:val="AltBilgiChar"/>
    <w:uiPriority w:val="99"/>
    <w:unhideWhenUsed/>
    <w:rsid w:val="00FE59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5940"/>
  </w:style>
  <w:style w:type="paragraph" w:customStyle="1" w:styleId="Gvde">
    <w:name w:val="Gövde"/>
    <w:rsid w:val="0037689B"/>
    <w:pPr>
      <w:pBdr>
        <w:bar w:val="nil"/>
      </w:pBdr>
    </w:pPr>
    <w:rPr>
      <w:u w:color="000000"/>
      <w:bdr w:val="nil"/>
    </w:rPr>
  </w:style>
  <w:style w:type="paragraph" w:styleId="AralkYok">
    <w:name w:val="No Spacing"/>
    <w:uiPriority w:val="1"/>
    <w:qFormat/>
    <w:rsid w:val="00892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6710">
      <w:bodyDiv w:val="1"/>
      <w:marLeft w:val="0"/>
      <w:marRight w:val="0"/>
      <w:marTop w:val="0"/>
      <w:marBottom w:val="0"/>
      <w:divBdr>
        <w:top w:val="none" w:sz="0" w:space="0" w:color="auto"/>
        <w:left w:val="none" w:sz="0" w:space="0" w:color="auto"/>
        <w:bottom w:val="none" w:sz="0" w:space="0" w:color="auto"/>
        <w:right w:val="none" w:sz="0" w:space="0" w:color="auto"/>
      </w:divBdr>
    </w:div>
    <w:div w:id="885799167">
      <w:bodyDiv w:val="1"/>
      <w:marLeft w:val="0"/>
      <w:marRight w:val="0"/>
      <w:marTop w:val="0"/>
      <w:marBottom w:val="0"/>
      <w:divBdr>
        <w:top w:val="none" w:sz="0" w:space="0" w:color="auto"/>
        <w:left w:val="none" w:sz="0" w:space="0" w:color="auto"/>
        <w:bottom w:val="none" w:sz="0" w:space="0" w:color="auto"/>
        <w:right w:val="none" w:sz="0" w:space="0" w:color="auto"/>
      </w:divBdr>
    </w:div>
    <w:div w:id="1466778659">
      <w:bodyDiv w:val="1"/>
      <w:marLeft w:val="0"/>
      <w:marRight w:val="0"/>
      <w:marTop w:val="0"/>
      <w:marBottom w:val="0"/>
      <w:divBdr>
        <w:top w:val="none" w:sz="0" w:space="0" w:color="auto"/>
        <w:left w:val="none" w:sz="0" w:space="0" w:color="auto"/>
        <w:bottom w:val="none" w:sz="0" w:space="0" w:color="auto"/>
        <w:right w:val="none" w:sz="0" w:space="0" w:color="auto"/>
      </w:divBdr>
    </w:div>
    <w:div w:id="157296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s@medyadokuz.com" TargetMode="External"/><Relationship Id="rId3" Type="http://schemas.openxmlformats.org/officeDocument/2006/relationships/webSettings" Target="webSettings.xml"/><Relationship Id="rId7" Type="http://schemas.openxmlformats.org/officeDocument/2006/relationships/hyperlink" Target="mailto:gokcem@medyadoku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akar@medyadokuz.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35</cp:revision>
  <cp:lastPrinted>2017-10-20T09:02:00Z</cp:lastPrinted>
  <dcterms:created xsi:type="dcterms:W3CDTF">2017-10-20T08:49:00Z</dcterms:created>
  <dcterms:modified xsi:type="dcterms:W3CDTF">2018-09-02T22:21:00Z</dcterms:modified>
</cp:coreProperties>
</file>