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EF0BB" w14:textId="77777777" w:rsidR="003F765F" w:rsidRPr="002061AF" w:rsidRDefault="00000000">
      <w:pPr>
        <w:spacing w:before="240" w:after="240"/>
        <w:jc w:val="center"/>
        <w:rPr>
          <w:b/>
          <w:sz w:val="36"/>
          <w:szCs w:val="36"/>
        </w:rPr>
      </w:pPr>
      <w:r w:rsidRPr="002061AF">
        <w:rPr>
          <w:b/>
          <w:sz w:val="36"/>
          <w:szCs w:val="36"/>
        </w:rPr>
        <w:t xml:space="preserve">‘BİR MINECRAFT FİLMİ’ </w:t>
      </w:r>
      <w:r w:rsidRPr="002061AF">
        <w:rPr>
          <w:b/>
          <w:sz w:val="36"/>
          <w:szCs w:val="36"/>
        </w:rPr>
        <w:br/>
        <w:t>TME FILMS DAĞITIMI İLE 4 NİSAN’DA SİNEMALARDA!</w:t>
      </w:r>
    </w:p>
    <w:p w14:paraId="242AFBFC" w14:textId="77777777" w:rsidR="003F765F" w:rsidRPr="002061AF" w:rsidRDefault="00000000">
      <w:pPr>
        <w:jc w:val="center"/>
        <w:rPr>
          <w:b/>
          <w:sz w:val="24"/>
          <w:szCs w:val="24"/>
        </w:rPr>
      </w:pPr>
      <w:r w:rsidRPr="002061AF">
        <w:rPr>
          <w:b/>
          <w:sz w:val="24"/>
          <w:szCs w:val="24"/>
        </w:rPr>
        <w:t>ÜNLÜ OYUNCULARIN YER ALDIĞI İLK SİNEMA FİLMİ UYARLAMASI…</w:t>
      </w:r>
    </w:p>
    <w:p w14:paraId="78519CDE" w14:textId="3531F57F" w:rsidR="00BF3AC5" w:rsidRPr="00BF3AC5" w:rsidRDefault="00BF3AC5">
      <w:pPr>
        <w:spacing w:before="240" w:after="240"/>
        <w:rPr>
          <w:color w:val="4F81BD" w:themeColor="accent1"/>
          <w:sz w:val="24"/>
          <w:szCs w:val="24"/>
        </w:rPr>
      </w:pPr>
      <w:hyperlink r:id="rId6" w:history="1">
        <w:r w:rsidRPr="00BF3AC5">
          <w:rPr>
            <w:rStyle w:val="Kpr"/>
            <w:color w:val="4F81BD" w:themeColor="accent1"/>
            <w:sz w:val="24"/>
            <w:szCs w:val="24"/>
          </w:rPr>
          <w:t>https://www.youtube.com/watch?v=g2kVx1xNn34&amp;t=3s</w:t>
        </w:r>
      </w:hyperlink>
    </w:p>
    <w:p w14:paraId="62AA685D" w14:textId="131A7044" w:rsidR="003F765F" w:rsidRPr="002061AF" w:rsidRDefault="00000000">
      <w:pPr>
        <w:spacing w:before="240" w:after="240"/>
        <w:rPr>
          <w:sz w:val="24"/>
          <w:szCs w:val="24"/>
        </w:rPr>
      </w:pPr>
      <w:r w:rsidRPr="002061AF">
        <w:rPr>
          <w:sz w:val="24"/>
          <w:szCs w:val="24"/>
        </w:rPr>
        <w:t xml:space="preserve">Yapımı Warner </w:t>
      </w:r>
      <w:proofErr w:type="spellStart"/>
      <w:r w:rsidRPr="002061AF">
        <w:rPr>
          <w:sz w:val="24"/>
          <w:szCs w:val="24"/>
        </w:rPr>
        <w:t>Bros</w:t>
      </w:r>
      <w:proofErr w:type="spellEnd"/>
      <w:r w:rsidRPr="002061AF">
        <w:rPr>
          <w:sz w:val="24"/>
          <w:szCs w:val="24"/>
        </w:rPr>
        <w:t xml:space="preserve">. </w:t>
      </w:r>
      <w:proofErr w:type="spellStart"/>
      <w:r w:rsidRPr="002061AF">
        <w:rPr>
          <w:sz w:val="24"/>
          <w:szCs w:val="24"/>
        </w:rPr>
        <w:t>Pictures</w:t>
      </w:r>
      <w:proofErr w:type="spellEnd"/>
      <w:r w:rsidRPr="002061AF">
        <w:rPr>
          <w:sz w:val="24"/>
          <w:szCs w:val="24"/>
        </w:rPr>
        <w:t xml:space="preserve"> ve </w:t>
      </w:r>
      <w:proofErr w:type="spellStart"/>
      <w:r w:rsidRPr="002061AF">
        <w:rPr>
          <w:sz w:val="24"/>
          <w:szCs w:val="24"/>
        </w:rPr>
        <w:t>Legendary</w:t>
      </w:r>
      <w:proofErr w:type="spellEnd"/>
      <w:r w:rsidRPr="002061AF">
        <w:rPr>
          <w:sz w:val="24"/>
          <w:szCs w:val="24"/>
        </w:rPr>
        <w:t xml:space="preserve"> </w:t>
      </w:r>
      <w:proofErr w:type="spellStart"/>
      <w:r w:rsidRPr="002061AF">
        <w:rPr>
          <w:sz w:val="24"/>
          <w:szCs w:val="24"/>
        </w:rPr>
        <w:t>Pictures</w:t>
      </w:r>
      <w:proofErr w:type="spellEnd"/>
      <w:r w:rsidRPr="002061AF">
        <w:rPr>
          <w:sz w:val="24"/>
          <w:szCs w:val="24"/>
        </w:rPr>
        <w:t xml:space="preserve"> tarafından üstlenilen ‘Bir </w:t>
      </w:r>
      <w:proofErr w:type="spellStart"/>
      <w:r w:rsidRPr="002061AF">
        <w:rPr>
          <w:sz w:val="24"/>
          <w:szCs w:val="24"/>
        </w:rPr>
        <w:t>Minecraft</w:t>
      </w:r>
      <w:proofErr w:type="spellEnd"/>
      <w:r w:rsidRPr="002061AF">
        <w:rPr>
          <w:sz w:val="24"/>
          <w:szCs w:val="24"/>
        </w:rPr>
        <w:t xml:space="preserve"> Filmi’, Türkiye’de TME </w:t>
      </w:r>
      <w:proofErr w:type="spellStart"/>
      <w:r w:rsidRPr="002061AF">
        <w:rPr>
          <w:sz w:val="24"/>
          <w:szCs w:val="24"/>
        </w:rPr>
        <w:t>Films</w:t>
      </w:r>
      <w:proofErr w:type="spellEnd"/>
      <w:r w:rsidRPr="002061AF">
        <w:rPr>
          <w:sz w:val="24"/>
          <w:szCs w:val="24"/>
        </w:rPr>
        <w:t xml:space="preserve"> dağıtımı ile 4 Nisan’da sinema salonlarında yerini alacak. Dünyanın en çok satan video oyunu </w:t>
      </w:r>
      <w:proofErr w:type="spellStart"/>
      <w:r w:rsidRPr="002061AF">
        <w:rPr>
          <w:sz w:val="24"/>
          <w:szCs w:val="24"/>
        </w:rPr>
        <w:t>Minecraft</w:t>
      </w:r>
      <w:proofErr w:type="spellEnd"/>
      <w:r w:rsidRPr="002061AF">
        <w:rPr>
          <w:sz w:val="24"/>
          <w:szCs w:val="24"/>
        </w:rPr>
        <w:t xml:space="preserve">, başrollerini </w:t>
      </w:r>
      <w:proofErr w:type="spellStart"/>
      <w:r w:rsidRPr="002061AF">
        <w:rPr>
          <w:sz w:val="24"/>
          <w:szCs w:val="24"/>
        </w:rPr>
        <w:t>Jason</w:t>
      </w:r>
      <w:proofErr w:type="spellEnd"/>
      <w:r w:rsidRPr="002061AF">
        <w:rPr>
          <w:sz w:val="24"/>
          <w:szCs w:val="24"/>
        </w:rPr>
        <w:t xml:space="preserve"> </w:t>
      </w:r>
      <w:proofErr w:type="spellStart"/>
      <w:r w:rsidRPr="002061AF">
        <w:rPr>
          <w:sz w:val="24"/>
          <w:szCs w:val="24"/>
        </w:rPr>
        <w:t>Momoa</w:t>
      </w:r>
      <w:proofErr w:type="spellEnd"/>
      <w:r w:rsidRPr="002061AF">
        <w:rPr>
          <w:sz w:val="24"/>
          <w:szCs w:val="24"/>
        </w:rPr>
        <w:t xml:space="preserve"> ve Jack </w:t>
      </w:r>
      <w:proofErr w:type="spellStart"/>
      <w:r w:rsidRPr="002061AF">
        <w:rPr>
          <w:sz w:val="24"/>
          <w:szCs w:val="24"/>
        </w:rPr>
        <w:t>Black'in</w:t>
      </w:r>
      <w:proofErr w:type="spellEnd"/>
      <w:r w:rsidRPr="002061AF">
        <w:rPr>
          <w:sz w:val="24"/>
          <w:szCs w:val="24"/>
        </w:rPr>
        <w:t xml:space="preserve"> paylaştığı filmiyle sinemaya uyarlanıyor.</w:t>
      </w:r>
    </w:p>
    <w:p w14:paraId="3E72A4A8" w14:textId="77777777" w:rsidR="003F765F" w:rsidRPr="002061AF" w:rsidRDefault="00000000">
      <w:pPr>
        <w:spacing w:before="240" w:after="240"/>
        <w:rPr>
          <w:b/>
          <w:sz w:val="24"/>
          <w:szCs w:val="24"/>
        </w:rPr>
      </w:pPr>
      <w:r w:rsidRPr="002061AF">
        <w:rPr>
          <w:b/>
          <w:sz w:val="24"/>
          <w:szCs w:val="24"/>
        </w:rPr>
        <w:t xml:space="preserve">Jack </w:t>
      </w:r>
      <w:proofErr w:type="spellStart"/>
      <w:r w:rsidRPr="002061AF">
        <w:rPr>
          <w:b/>
          <w:sz w:val="24"/>
          <w:szCs w:val="24"/>
        </w:rPr>
        <w:t>Black’ten</w:t>
      </w:r>
      <w:proofErr w:type="spellEnd"/>
      <w:r w:rsidRPr="002061AF">
        <w:rPr>
          <w:b/>
          <w:sz w:val="24"/>
          <w:szCs w:val="24"/>
        </w:rPr>
        <w:t xml:space="preserve"> ‘</w:t>
      </w:r>
      <w:proofErr w:type="spellStart"/>
      <w:r w:rsidRPr="002061AF">
        <w:rPr>
          <w:b/>
          <w:sz w:val="24"/>
          <w:szCs w:val="24"/>
        </w:rPr>
        <w:t>Minecraft</w:t>
      </w:r>
      <w:proofErr w:type="spellEnd"/>
      <w:r w:rsidRPr="002061AF">
        <w:rPr>
          <w:b/>
          <w:sz w:val="24"/>
          <w:szCs w:val="24"/>
        </w:rPr>
        <w:t>’ oyuncularının yüzünü güldürecek performans!</w:t>
      </w:r>
    </w:p>
    <w:p w14:paraId="4F2397F3" w14:textId="77777777" w:rsidR="003F765F" w:rsidRPr="002061AF" w:rsidRDefault="00000000">
      <w:pPr>
        <w:spacing w:before="240" w:after="240"/>
        <w:rPr>
          <w:sz w:val="24"/>
          <w:szCs w:val="24"/>
        </w:rPr>
      </w:pPr>
      <w:r w:rsidRPr="002061AF">
        <w:rPr>
          <w:sz w:val="24"/>
          <w:szCs w:val="24"/>
        </w:rPr>
        <w:t xml:space="preserve">Filmde ‘Steve’ karakterini canlandıran Jack Black, performansını oyunun yıllar içinde oluşturduğu kültürden, özellikle de </w:t>
      </w:r>
      <w:proofErr w:type="spellStart"/>
      <w:r w:rsidRPr="002061AF">
        <w:rPr>
          <w:sz w:val="24"/>
          <w:szCs w:val="24"/>
        </w:rPr>
        <w:t>Minecraft</w:t>
      </w:r>
      <w:proofErr w:type="spellEnd"/>
      <w:r w:rsidRPr="002061AF">
        <w:rPr>
          <w:sz w:val="24"/>
          <w:szCs w:val="24"/>
        </w:rPr>
        <w:t xml:space="preserve"> oyuncularının yaratıcı mizah anlayışından ilham alarak şekillendirildi. </w:t>
      </w:r>
    </w:p>
    <w:p w14:paraId="238913BB" w14:textId="77777777" w:rsidR="003F765F" w:rsidRPr="002061AF" w:rsidRDefault="00000000">
      <w:pPr>
        <w:spacing w:before="240" w:after="240"/>
        <w:rPr>
          <w:sz w:val="24"/>
          <w:szCs w:val="24"/>
        </w:rPr>
      </w:pPr>
      <w:proofErr w:type="spellStart"/>
      <w:r w:rsidRPr="002061AF">
        <w:rPr>
          <w:sz w:val="24"/>
          <w:szCs w:val="24"/>
        </w:rPr>
        <w:t>Minecraft’ın</w:t>
      </w:r>
      <w:proofErr w:type="spellEnd"/>
      <w:r w:rsidRPr="002061AF">
        <w:rPr>
          <w:sz w:val="24"/>
          <w:szCs w:val="24"/>
        </w:rPr>
        <w:t xml:space="preserve"> yalnızca bir oyun değil, devasa bir topluluk ve kültür yarattığını vurgulayan yapımcı </w:t>
      </w:r>
      <w:r w:rsidRPr="002061AF">
        <w:rPr>
          <w:b/>
          <w:sz w:val="24"/>
          <w:szCs w:val="24"/>
        </w:rPr>
        <w:t xml:space="preserve">Mary </w:t>
      </w:r>
      <w:proofErr w:type="spellStart"/>
      <w:r w:rsidRPr="002061AF">
        <w:rPr>
          <w:b/>
          <w:sz w:val="24"/>
          <w:szCs w:val="24"/>
        </w:rPr>
        <w:t>Parent</w:t>
      </w:r>
      <w:proofErr w:type="spellEnd"/>
      <w:r w:rsidRPr="002061AF">
        <w:rPr>
          <w:b/>
          <w:sz w:val="24"/>
          <w:szCs w:val="24"/>
        </w:rPr>
        <w:t xml:space="preserve">, </w:t>
      </w:r>
      <w:r w:rsidRPr="002061AF">
        <w:rPr>
          <w:sz w:val="24"/>
          <w:szCs w:val="24"/>
        </w:rPr>
        <w:t xml:space="preserve">Jack Black hakkında şu şekilde açıklama yaptı: </w:t>
      </w:r>
    </w:p>
    <w:p w14:paraId="5CC6A73A" w14:textId="77777777" w:rsidR="003F765F" w:rsidRPr="002061AF" w:rsidRDefault="00000000">
      <w:pPr>
        <w:spacing w:before="240" w:after="240"/>
        <w:rPr>
          <w:b/>
          <w:sz w:val="24"/>
          <w:szCs w:val="24"/>
        </w:rPr>
      </w:pPr>
      <w:r w:rsidRPr="002061AF">
        <w:rPr>
          <w:b/>
          <w:sz w:val="24"/>
          <w:szCs w:val="24"/>
        </w:rPr>
        <w:t xml:space="preserve">‘Steve’in nasıl bir karakter olması gerektiğini düşünürken, oyuncuların kendi içeriklerinde ve maceralarında yarattığı eğlenceli, aynı zamanda kaotik enerjiyi göz önünde bulundurduk. Jack </w:t>
      </w:r>
      <w:proofErr w:type="spellStart"/>
      <w:r w:rsidRPr="002061AF">
        <w:rPr>
          <w:b/>
          <w:sz w:val="24"/>
          <w:szCs w:val="24"/>
        </w:rPr>
        <w:t>Black’in</w:t>
      </w:r>
      <w:proofErr w:type="spellEnd"/>
      <w:r w:rsidRPr="002061AF">
        <w:rPr>
          <w:b/>
          <w:sz w:val="24"/>
          <w:szCs w:val="24"/>
        </w:rPr>
        <w:t xml:space="preserve"> doğuştan gelen komedi yeteneği ve doğaçlama becerisi, onu </w:t>
      </w:r>
      <w:proofErr w:type="spellStart"/>
      <w:r w:rsidRPr="002061AF">
        <w:rPr>
          <w:b/>
          <w:sz w:val="24"/>
          <w:szCs w:val="24"/>
        </w:rPr>
        <w:t>Minecraft’ın</w:t>
      </w:r>
      <w:proofErr w:type="spellEnd"/>
      <w:r w:rsidRPr="002061AF">
        <w:rPr>
          <w:b/>
          <w:sz w:val="24"/>
          <w:szCs w:val="24"/>
        </w:rPr>
        <w:t xml:space="preserve"> eğlenceli, absürt ama sevgi dolu ruhunu yansıtabilecek en uygun oyunculardan biri haline getirdi.’</w:t>
      </w:r>
    </w:p>
    <w:p w14:paraId="4C0A420C" w14:textId="164EA9E5" w:rsidR="003F765F" w:rsidRPr="002061AF" w:rsidRDefault="00000000">
      <w:pPr>
        <w:spacing w:before="240" w:after="240"/>
        <w:rPr>
          <w:sz w:val="24"/>
          <w:szCs w:val="24"/>
        </w:rPr>
      </w:pPr>
      <w:r w:rsidRPr="002061AF">
        <w:rPr>
          <w:sz w:val="24"/>
          <w:szCs w:val="24"/>
        </w:rPr>
        <w:t xml:space="preserve">Oscar adayı </w:t>
      </w:r>
      <w:proofErr w:type="spellStart"/>
      <w:r w:rsidRPr="002061AF">
        <w:rPr>
          <w:b/>
          <w:sz w:val="24"/>
          <w:szCs w:val="24"/>
        </w:rPr>
        <w:t>Jared</w:t>
      </w:r>
      <w:proofErr w:type="spellEnd"/>
      <w:r w:rsidRPr="002061AF">
        <w:rPr>
          <w:b/>
          <w:sz w:val="24"/>
          <w:szCs w:val="24"/>
        </w:rPr>
        <w:t xml:space="preserve"> </w:t>
      </w:r>
      <w:proofErr w:type="spellStart"/>
      <w:r w:rsidRPr="002061AF">
        <w:rPr>
          <w:b/>
          <w:sz w:val="24"/>
          <w:szCs w:val="24"/>
        </w:rPr>
        <w:t>Hess'in</w:t>
      </w:r>
      <w:proofErr w:type="spellEnd"/>
      <w:r w:rsidRPr="002061AF">
        <w:rPr>
          <w:sz w:val="24"/>
          <w:szCs w:val="24"/>
        </w:rPr>
        <w:t xml:space="preserve"> yönettiği ‘Bir </w:t>
      </w:r>
      <w:proofErr w:type="spellStart"/>
      <w:r w:rsidRPr="002061AF">
        <w:rPr>
          <w:sz w:val="24"/>
          <w:szCs w:val="24"/>
        </w:rPr>
        <w:t>Minecraft</w:t>
      </w:r>
      <w:proofErr w:type="spellEnd"/>
      <w:r w:rsidRPr="002061AF">
        <w:rPr>
          <w:sz w:val="24"/>
          <w:szCs w:val="24"/>
        </w:rPr>
        <w:t xml:space="preserve"> Filmi’nin kadrosunda </w:t>
      </w:r>
      <w:proofErr w:type="spellStart"/>
      <w:r w:rsidRPr="002061AF">
        <w:rPr>
          <w:sz w:val="24"/>
          <w:szCs w:val="24"/>
        </w:rPr>
        <w:t>Jason</w:t>
      </w:r>
      <w:proofErr w:type="spellEnd"/>
      <w:r w:rsidRPr="002061AF">
        <w:rPr>
          <w:sz w:val="24"/>
          <w:szCs w:val="24"/>
        </w:rPr>
        <w:t xml:space="preserve"> </w:t>
      </w:r>
      <w:proofErr w:type="spellStart"/>
      <w:r w:rsidRPr="002061AF">
        <w:rPr>
          <w:sz w:val="24"/>
          <w:szCs w:val="24"/>
        </w:rPr>
        <w:t>Momoa</w:t>
      </w:r>
      <w:proofErr w:type="spellEnd"/>
      <w:r w:rsidRPr="002061AF">
        <w:rPr>
          <w:sz w:val="24"/>
          <w:szCs w:val="24"/>
        </w:rPr>
        <w:t xml:space="preserve"> ve Jack Black ile birlikte </w:t>
      </w:r>
      <w:r w:rsidRPr="002061AF">
        <w:rPr>
          <w:rFonts w:eastAsia="Aptos"/>
          <w:sz w:val="24"/>
          <w:szCs w:val="24"/>
        </w:rPr>
        <w:t xml:space="preserve">Emma </w:t>
      </w:r>
      <w:proofErr w:type="spellStart"/>
      <w:r w:rsidRPr="002061AF">
        <w:rPr>
          <w:rFonts w:eastAsia="Aptos"/>
          <w:sz w:val="24"/>
          <w:szCs w:val="24"/>
        </w:rPr>
        <w:t>Myers</w:t>
      </w:r>
      <w:proofErr w:type="spellEnd"/>
      <w:r w:rsidRPr="002061AF">
        <w:rPr>
          <w:rFonts w:eastAsia="Aptos"/>
          <w:sz w:val="24"/>
          <w:szCs w:val="24"/>
        </w:rPr>
        <w:t xml:space="preserve">, </w:t>
      </w:r>
      <w:proofErr w:type="spellStart"/>
      <w:r w:rsidRPr="002061AF">
        <w:rPr>
          <w:rFonts w:eastAsia="Aptos"/>
          <w:sz w:val="24"/>
          <w:szCs w:val="24"/>
        </w:rPr>
        <w:t>Danielle</w:t>
      </w:r>
      <w:proofErr w:type="spellEnd"/>
      <w:r w:rsidRPr="002061AF">
        <w:rPr>
          <w:rFonts w:eastAsia="Aptos"/>
          <w:sz w:val="24"/>
          <w:szCs w:val="24"/>
        </w:rPr>
        <w:t xml:space="preserve"> Brooks, Sebastian Eugene </w:t>
      </w:r>
      <w:proofErr w:type="spellStart"/>
      <w:r w:rsidRPr="002061AF">
        <w:rPr>
          <w:rFonts w:eastAsia="Aptos"/>
          <w:sz w:val="24"/>
          <w:szCs w:val="24"/>
        </w:rPr>
        <w:t>Hansen'la</w:t>
      </w:r>
      <w:proofErr w:type="spellEnd"/>
      <w:r w:rsidRPr="002061AF">
        <w:rPr>
          <w:rFonts w:eastAsia="Aptos"/>
          <w:sz w:val="24"/>
          <w:szCs w:val="24"/>
        </w:rPr>
        <w:t xml:space="preserve"> Jennifer </w:t>
      </w:r>
      <w:proofErr w:type="spellStart"/>
      <w:r w:rsidRPr="002061AF">
        <w:rPr>
          <w:rFonts w:eastAsia="Aptos"/>
          <w:sz w:val="24"/>
          <w:szCs w:val="24"/>
        </w:rPr>
        <w:t>Coolidge</w:t>
      </w:r>
      <w:proofErr w:type="spellEnd"/>
      <w:r w:rsidRPr="002061AF">
        <w:rPr>
          <w:rFonts w:eastAsia="Aptos"/>
          <w:sz w:val="24"/>
          <w:szCs w:val="24"/>
        </w:rPr>
        <w:t xml:space="preserve"> ve Kate </w:t>
      </w:r>
      <w:proofErr w:type="spellStart"/>
      <w:r w:rsidRPr="002061AF">
        <w:rPr>
          <w:rFonts w:eastAsia="Aptos"/>
          <w:sz w:val="24"/>
          <w:szCs w:val="24"/>
        </w:rPr>
        <w:t>McKinnon</w:t>
      </w:r>
      <w:proofErr w:type="spellEnd"/>
      <w:r w:rsidRPr="002061AF">
        <w:rPr>
          <w:rFonts w:eastAsia="Aptos"/>
          <w:sz w:val="24"/>
          <w:szCs w:val="24"/>
        </w:rPr>
        <w:t xml:space="preserve"> rol alıyor.</w:t>
      </w:r>
    </w:p>
    <w:p w14:paraId="4094A85E" w14:textId="77777777" w:rsidR="003F765F" w:rsidRPr="002061AF" w:rsidRDefault="00000000">
      <w:pPr>
        <w:spacing w:before="240" w:after="240"/>
        <w:rPr>
          <w:sz w:val="24"/>
          <w:szCs w:val="24"/>
        </w:rPr>
      </w:pPr>
      <w:r w:rsidRPr="002061AF">
        <w:rPr>
          <w:b/>
          <w:sz w:val="24"/>
          <w:szCs w:val="24"/>
        </w:rPr>
        <w:t>Filmin Konusu:</w:t>
      </w:r>
      <w:r w:rsidRPr="002061AF">
        <w:rPr>
          <w:sz w:val="24"/>
          <w:szCs w:val="24"/>
        </w:rPr>
        <w:br/>
        <w:t>Dört uyumsuz—</w:t>
      </w:r>
      <w:proofErr w:type="spellStart"/>
      <w:r w:rsidRPr="002061AF">
        <w:rPr>
          <w:sz w:val="24"/>
          <w:szCs w:val="24"/>
        </w:rPr>
        <w:t>Garrett</w:t>
      </w:r>
      <w:proofErr w:type="spellEnd"/>
      <w:r w:rsidRPr="002061AF">
        <w:rPr>
          <w:sz w:val="24"/>
          <w:szCs w:val="24"/>
        </w:rPr>
        <w:t xml:space="preserve"> "Çöp Adam" </w:t>
      </w:r>
      <w:proofErr w:type="spellStart"/>
      <w:r w:rsidRPr="002061AF">
        <w:rPr>
          <w:sz w:val="24"/>
          <w:szCs w:val="24"/>
        </w:rPr>
        <w:t>Garrison</w:t>
      </w:r>
      <w:proofErr w:type="spellEnd"/>
      <w:r w:rsidRPr="002061AF">
        <w:rPr>
          <w:sz w:val="24"/>
          <w:szCs w:val="24"/>
        </w:rPr>
        <w:t xml:space="preserve"> (</w:t>
      </w:r>
      <w:proofErr w:type="spellStart"/>
      <w:r w:rsidRPr="002061AF">
        <w:rPr>
          <w:sz w:val="24"/>
          <w:szCs w:val="24"/>
        </w:rPr>
        <w:t>Momoa</w:t>
      </w:r>
      <w:proofErr w:type="spellEnd"/>
      <w:r w:rsidRPr="002061AF">
        <w:rPr>
          <w:sz w:val="24"/>
          <w:szCs w:val="24"/>
        </w:rPr>
        <w:t xml:space="preserve">), Henry (Hansen), </w:t>
      </w:r>
      <w:proofErr w:type="spellStart"/>
      <w:r w:rsidRPr="002061AF">
        <w:rPr>
          <w:sz w:val="24"/>
          <w:szCs w:val="24"/>
        </w:rPr>
        <w:t>Natalie</w:t>
      </w:r>
      <w:proofErr w:type="spellEnd"/>
      <w:r w:rsidRPr="002061AF">
        <w:rPr>
          <w:sz w:val="24"/>
          <w:szCs w:val="24"/>
        </w:rPr>
        <w:t xml:space="preserve"> (</w:t>
      </w:r>
      <w:proofErr w:type="spellStart"/>
      <w:r w:rsidRPr="002061AF">
        <w:rPr>
          <w:sz w:val="24"/>
          <w:szCs w:val="24"/>
        </w:rPr>
        <w:t>Myers</w:t>
      </w:r>
      <w:proofErr w:type="spellEnd"/>
      <w:r w:rsidRPr="002061AF">
        <w:rPr>
          <w:sz w:val="24"/>
          <w:szCs w:val="24"/>
        </w:rPr>
        <w:t xml:space="preserve">) ve </w:t>
      </w:r>
      <w:proofErr w:type="spellStart"/>
      <w:r w:rsidRPr="002061AF">
        <w:rPr>
          <w:sz w:val="24"/>
          <w:szCs w:val="24"/>
        </w:rPr>
        <w:t>Dawn</w:t>
      </w:r>
      <w:proofErr w:type="spellEnd"/>
      <w:r w:rsidRPr="002061AF">
        <w:rPr>
          <w:sz w:val="24"/>
          <w:szCs w:val="24"/>
        </w:rPr>
        <w:t xml:space="preserve"> (Brooks)—gizemli bir geçitten geçerek tuhaf, kübik bir dünyaya çekilir. Eve dönebilmek için bu dünyayı keşfetmeleri, </w:t>
      </w:r>
      <w:proofErr w:type="spellStart"/>
      <w:r w:rsidRPr="002061AF">
        <w:rPr>
          <w:sz w:val="24"/>
          <w:szCs w:val="24"/>
        </w:rPr>
        <w:t>Piglinler</w:t>
      </w:r>
      <w:proofErr w:type="spellEnd"/>
      <w:r w:rsidRPr="002061AF">
        <w:rPr>
          <w:sz w:val="24"/>
          <w:szCs w:val="24"/>
        </w:rPr>
        <w:t xml:space="preserve"> ve Zombiler gibi tehditlere karşı savunmaları ve beklenmedik bir müttefik, inşacı Steve'le (Black) büyülü bir maceraya atılmaları gerekir. Bu yolculuk, onlara cesaret ve yaratıcılıklarını keşfetme şansı verecektir.</w:t>
      </w:r>
    </w:p>
    <w:p w14:paraId="26A74942" w14:textId="3725D96F" w:rsidR="003F765F" w:rsidRPr="002061AF" w:rsidRDefault="00000000" w:rsidP="002061AF">
      <w:pPr>
        <w:spacing w:before="240" w:after="240"/>
        <w:rPr>
          <w:sz w:val="24"/>
          <w:szCs w:val="24"/>
        </w:rPr>
      </w:pPr>
      <w:r w:rsidRPr="002061AF">
        <w:rPr>
          <w:sz w:val="24"/>
          <w:szCs w:val="24"/>
        </w:rPr>
        <w:t>Hem ‘</w:t>
      </w:r>
      <w:proofErr w:type="spellStart"/>
      <w:r w:rsidRPr="002061AF">
        <w:rPr>
          <w:sz w:val="24"/>
          <w:szCs w:val="24"/>
        </w:rPr>
        <w:t>Minecraft</w:t>
      </w:r>
      <w:proofErr w:type="spellEnd"/>
      <w:r w:rsidRPr="002061AF">
        <w:rPr>
          <w:sz w:val="24"/>
          <w:szCs w:val="24"/>
        </w:rPr>
        <w:t xml:space="preserve">’ evrenine </w:t>
      </w:r>
      <w:proofErr w:type="gramStart"/>
      <w:r w:rsidRPr="002061AF">
        <w:rPr>
          <w:sz w:val="24"/>
          <w:szCs w:val="24"/>
        </w:rPr>
        <w:t>hakim</w:t>
      </w:r>
      <w:proofErr w:type="gramEnd"/>
      <w:r w:rsidRPr="002061AF">
        <w:rPr>
          <w:sz w:val="24"/>
          <w:szCs w:val="24"/>
        </w:rPr>
        <w:t xml:space="preserve"> oyuncuların hem de seriyi tanımayan yeni seyircilerin beğenisini toplayacak olan ‘Bir </w:t>
      </w:r>
      <w:proofErr w:type="spellStart"/>
      <w:r w:rsidRPr="002061AF">
        <w:rPr>
          <w:sz w:val="24"/>
          <w:szCs w:val="24"/>
        </w:rPr>
        <w:t>Minecraft</w:t>
      </w:r>
      <w:proofErr w:type="spellEnd"/>
      <w:r w:rsidRPr="002061AF">
        <w:rPr>
          <w:sz w:val="24"/>
          <w:szCs w:val="24"/>
        </w:rPr>
        <w:t xml:space="preserve"> Filmi</w:t>
      </w:r>
      <w:proofErr w:type="gramStart"/>
      <w:r w:rsidRPr="002061AF">
        <w:rPr>
          <w:sz w:val="24"/>
          <w:szCs w:val="24"/>
        </w:rPr>
        <w:t>’,  TME</w:t>
      </w:r>
      <w:proofErr w:type="gramEnd"/>
      <w:r w:rsidRPr="002061AF">
        <w:rPr>
          <w:sz w:val="24"/>
          <w:szCs w:val="24"/>
        </w:rPr>
        <w:t xml:space="preserve"> </w:t>
      </w:r>
      <w:proofErr w:type="spellStart"/>
      <w:r w:rsidRPr="002061AF">
        <w:rPr>
          <w:sz w:val="24"/>
          <w:szCs w:val="24"/>
        </w:rPr>
        <w:t>Films</w:t>
      </w:r>
      <w:proofErr w:type="spellEnd"/>
      <w:r w:rsidRPr="002061AF">
        <w:rPr>
          <w:sz w:val="24"/>
          <w:szCs w:val="24"/>
        </w:rPr>
        <w:t xml:space="preserve"> dağıtımı ile 4 Nisan’da </w:t>
      </w:r>
      <w:r w:rsidRPr="002061AF">
        <w:rPr>
          <w:rFonts w:eastAsia="Aptos"/>
          <w:sz w:val="24"/>
          <w:szCs w:val="24"/>
        </w:rPr>
        <w:t>sinemalarda.</w:t>
      </w:r>
    </w:p>
    <w:sectPr w:rsidR="003F765F" w:rsidRPr="002061A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7096E" w14:textId="77777777" w:rsidR="00C255F1" w:rsidRDefault="00C255F1">
      <w:r>
        <w:separator/>
      </w:r>
    </w:p>
  </w:endnote>
  <w:endnote w:type="continuationSeparator" w:id="0">
    <w:p w14:paraId="500B6247" w14:textId="77777777" w:rsidR="00C255F1" w:rsidRDefault="00C2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3A67" w14:textId="77777777" w:rsidR="003F76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67F45ACE" w14:textId="77777777" w:rsidR="003F76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244C856D" w14:textId="77777777" w:rsidR="003F76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26A7725A" w14:textId="77777777" w:rsidR="003F765F" w:rsidRDefault="003F7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 w:rsidR="00000000">
      <w:rPr>
        <w:color w:val="595959"/>
        <w:sz w:val="16"/>
        <w:szCs w:val="16"/>
      </w:rPr>
      <w:t>tr</w:t>
    </w:r>
  </w:p>
  <w:p w14:paraId="00DAB2AD" w14:textId="77777777" w:rsidR="003F76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6105515D" w14:textId="77777777" w:rsidR="003F765F" w:rsidRDefault="003F7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BF7F" w14:textId="77777777" w:rsidR="003F765F" w:rsidRDefault="003F76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B59E2" w14:textId="77777777" w:rsidR="00C255F1" w:rsidRDefault="00C255F1">
      <w:r>
        <w:separator/>
      </w:r>
    </w:p>
  </w:footnote>
  <w:footnote w:type="continuationSeparator" w:id="0">
    <w:p w14:paraId="2058F214" w14:textId="77777777" w:rsidR="00C255F1" w:rsidRDefault="00C2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C412A" w14:textId="77777777" w:rsidR="003F765F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3DFAAEE0" wp14:editId="55139A9F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1C3A" w14:textId="77777777" w:rsidR="003F765F" w:rsidRDefault="003F765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65F"/>
    <w:rsid w:val="00167B9C"/>
    <w:rsid w:val="002061AF"/>
    <w:rsid w:val="003F2911"/>
    <w:rsid w:val="003F765F"/>
    <w:rsid w:val="0054106A"/>
    <w:rsid w:val="00641276"/>
    <w:rsid w:val="0077634D"/>
    <w:rsid w:val="00BF3AC5"/>
    <w:rsid w:val="00C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55AF"/>
  <w15:docId w15:val="{12E0DFBA-F7D0-446A-9331-03C7764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BF3AC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3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2kVx1xNn34&amp;t=3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5</cp:revision>
  <dcterms:created xsi:type="dcterms:W3CDTF">2025-04-03T04:42:00Z</dcterms:created>
  <dcterms:modified xsi:type="dcterms:W3CDTF">2025-04-03T05:09:00Z</dcterms:modified>
</cp:coreProperties>
</file>