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E581" w14:textId="4A64C01F" w:rsidR="008A2F48" w:rsidRPr="005E1B17" w:rsidRDefault="008A2F48" w:rsidP="005E1B17">
      <w:pPr>
        <w:pStyle w:val="AralkYok"/>
        <w:rPr>
          <w:rFonts w:ascii="Calibri" w:hAnsi="Calibri" w:cs="Calibri"/>
          <w:b/>
          <w:color w:val="1D2228"/>
          <w:sz w:val="40"/>
          <w:szCs w:val="40"/>
        </w:rPr>
      </w:pPr>
      <w:r w:rsidRPr="005E1B17">
        <w:rPr>
          <w:rFonts w:ascii="Calibri" w:hAnsi="Calibri" w:cs="Calibri"/>
          <w:b/>
          <w:color w:val="1D2228"/>
          <w:sz w:val="40"/>
          <w:szCs w:val="40"/>
        </w:rPr>
        <w:t>BİR KAR TANESİNİN ÖMRÜ</w:t>
      </w:r>
    </w:p>
    <w:p w14:paraId="09E4B291" w14:textId="77777777" w:rsidR="008A2F48" w:rsidRPr="005E1B17" w:rsidRDefault="008A2F48" w:rsidP="005E1B17">
      <w:pPr>
        <w:pStyle w:val="AralkYok"/>
        <w:rPr>
          <w:rFonts w:ascii="Calibri" w:eastAsiaTheme="minorHAnsi" w:hAnsi="Calibri" w:cs="Calibri"/>
          <w:color w:val="1C1E21"/>
        </w:rPr>
      </w:pPr>
    </w:p>
    <w:p w14:paraId="2E6E09E3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Gösterim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Tarihi</w:t>
      </w:r>
      <w:proofErr w:type="spellEnd"/>
      <w:proofErr w:type="gramStart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  <w:r>
        <w:rPr>
          <w:rFonts w:ascii="Calibri" w:hAnsi="Calibri" w:cs="Calibri"/>
          <w:color w:val="1C1E21"/>
          <w:shd w:val="clear" w:color="auto" w:fill="FFFFFF"/>
        </w:rPr>
        <w:t xml:space="preserve"> ?????</w:t>
      </w:r>
      <w:proofErr w:type="gramEnd"/>
    </w:p>
    <w:p w14:paraId="4E7E25B3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Dağıtım</w:t>
      </w:r>
      <w:proofErr w:type="spellEnd"/>
      <w:proofErr w:type="gramStart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  <w:r>
        <w:rPr>
          <w:rFonts w:ascii="Calibri" w:hAnsi="Calibri" w:cs="Calibri"/>
          <w:color w:val="1C1E21"/>
          <w:shd w:val="clear" w:color="auto" w:fill="FFFFFF"/>
        </w:rPr>
        <w:t xml:space="preserve"> ?????</w:t>
      </w:r>
      <w:proofErr w:type="gramEnd"/>
    </w:p>
    <w:p w14:paraId="587934DE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Yapım</w:t>
      </w:r>
      <w:proofErr w:type="spellEnd"/>
      <w:proofErr w:type="gramStart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  <w:r>
        <w:rPr>
          <w:rFonts w:ascii="Calibri" w:hAnsi="Calibri" w:cs="Calibri"/>
          <w:color w:val="1C1E21"/>
          <w:shd w:val="clear" w:color="auto" w:fill="FFFFFF"/>
        </w:rPr>
        <w:t xml:space="preserve"> ?????</w:t>
      </w:r>
      <w:proofErr w:type="gramEnd"/>
    </w:p>
    <w:p w14:paraId="3CEE179E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Yapımcı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Kazım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Öz</w:t>
      </w:r>
      <w:proofErr w:type="spellEnd"/>
    </w:p>
    <w:p w14:paraId="150CE29D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Yapım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Yılı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  <w:r>
        <w:rPr>
          <w:rFonts w:ascii="Calibri" w:hAnsi="Calibri" w:cs="Calibri"/>
          <w:color w:val="1C1E21"/>
          <w:shd w:val="clear" w:color="auto" w:fill="FFFFFF"/>
        </w:rPr>
        <w:t xml:space="preserve"> 2022</w:t>
      </w:r>
    </w:p>
    <w:p w14:paraId="2A5E6F30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Ülke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  <w:r>
        <w:rPr>
          <w:rFonts w:ascii="Calibri" w:hAnsi="Calibri" w:cs="Calibri"/>
          <w:color w:val="1C1E21"/>
          <w:shd w:val="clear" w:color="auto" w:fill="FFFFFF"/>
        </w:rPr>
        <w:t xml:space="preserve"> Türkiye</w:t>
      </w:r>
    </w:p>
    <w:p w14:paraId="03DC493A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Süre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  <w:r>
        <w:rPr>
          <w:rFonts w:ascii="Calibri" w:hAnsi="Calibri" w:cs="Calibri"/>
          <w:color w:val="1C1E21"/>
          <w:shd w:val="clear" w:color="auto" w:fill="FFFFFF"/>
        </w:rPr>
        <w:t xml:space="preserve"> 111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dakika</w:t>
      </w:r>
      <w:proofErr w:type="spellEnd"/>
    </w:p>
    <w:p w14:paraId="34F1DFCE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Uygulayıcı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Yapımcı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Şirvan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Yılmaz</w:t>
      </w:r>
      <w:proofErr w:type="spellEnd"/>
    </w:p>
    <w:p w14:paraId="3E23C258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Kamera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Görüntü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Yönetmeni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Orçun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Özkılınç</w:t>
      </w:r>
      <w:proofErr w:type="spellEnd"/>
    </w:p>
    <w:p w14:paraId="7CE38202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Senaryo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Kazım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Öz</w:t>
      </w:r>
      <w:proofErr w:type="spellEnd"/>
    </w:p>
    <w:p w14:paraId="3EFF70FA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Yönetmen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Kazım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Öz</w:t>
      </w:r>
      <w:proofErr w:type="spellEnd"/>
    </w:p>
    <w:p w14:paraId="689DF02C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Oyuncular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Sema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Gültekin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, İsmail </w:t>
      </w:r>
      <w:proofErr w:type="spellStart"/>
      <w:proofErr w:type="gramStart"/>
      <w:r>
        <w:rPr>
          <w:rFonts w:ascii="Calibri" w:hAnsi="Calibri" w:cs="Calibri"/>
          <w:color w:val="1C1E21"/>
          <w:shd w:val="clear" w:color="auto" w:fill="FFFFFF"/>
        </w:rPr>
        <w:t>Zagros,Cezmi</w:t>
      </w:r>
      <w:proofErr w:type="spellEnd"/>
      <w:proofErr w:type="gramEnd"/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Baskın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Münir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 Can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Cindoruk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Ömür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Arpacı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, Ali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Sürmeli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Melih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Çardak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Muhlis</w:t>
      </w:r>
      <w:proofErr w:type="spellEnd"/>
      <w:r>
        <w:rPr>
          <w:rFonts w:ascii="Calibri" w:hAnsi="Calibri" w:cs="Calibri"/>
          <w:color w:val="1C1E21"/>
          <w:shd w:val="clear" w:color="auto" w:fill="FFFFFF"/>
        </w:rPr>
        <w:t xml:space="preserve"> Asan, Orhan </w:t>
      </w:r>
      <w:proofErr w:type="spellStart"/>
      <w:r>
        <w:rPr>
          <w:rFonts w:ascii="Calibri" w:hAnsi="Calibri" w:cs="Calibri"/>
          <w:color w:val="1C1E21"/>
          <w:shd w:val="clear" w:color="auto" w:fill="FFFFFF"/>
        </w:rPr>
        <w:t>Aydın</w:t>
      </w:r>
      <w:proofErr w:type="spellEnd"/>
    </w:p>
    <w:p w14:paraId="0E13C185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</w:p>
    <w:p w14:paraId="26F3D69F" w14:textId="77777777" w:rsidR="0028187C" w:rsidRDefault="0028187C" w:rsidP="0028187C">
      <w:pPr>
        <w:pStyle w:val="AralkYok"/>
        <w:rPr>
          <w:rFonts w:ascii="Calibri" w:hAnsi="Calibri" w:cs="Calibri"/>
          <w:b/>
          <w:bCs/>
          <w:color w:val="1C1E21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1C1E21"/>
          <w:shd w:val="clear" w:color="auto" w:fill="FFFFFF"/>
        </w:rPr>
        <w:t>Konu</w:t>
      </w:r>
      <w:proofErr w:type="spellEnd"/>
      <w:r>
        <w:rPr>
          <w:rFonts w:ascii="Calibri" w:hAnsi="Calibri" w:cs="Calibri"/>
          <w:b/>
          <w:bCs/>
          <w:color w:val="1C1E21"/>
          <w:shd w:val="clear" w:color="auto" w:fill="FFFFFF"/>
        </w:rPr>
        <w:t>:</w:t>
      </w:r>
    </w:p>
    <w:p w14:paraId="737D5A4A" w14:textId="77777777" w:rsidR="0028187C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</w:p>
    <w:p w14:paraId="641B2E1E" w14:textId="152A0579" w:rsidR="0028187C" w:rsidRPr="00B05AC4" w:rsidRDefault="0028187C" w:rsidP="0028187C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Sonbaharın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son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günü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Trabzon’a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hiç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olmadığı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kadar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kar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yağar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ve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yollar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kapanır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.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Aynı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okulda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olan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ama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birbirlerinden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haberleri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olmayan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Miase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ve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Adar o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gün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durakta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türlü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gelmeyen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otobüsü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beklerlerken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tanışırlar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. İlk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görüşte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birbirlerine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âşık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olurlar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.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Trabzonlu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Türk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ailenin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kızı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olan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Miase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ile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Hakkarili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Kürt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ailenin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oğlu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olan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Adar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dersleri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boşlar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otuz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gün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boyunca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romantik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aşk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yaşarlar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.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Yılbaşı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gecesi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Adar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ortadan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kaybolur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.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Adar’ı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bulmak</w:t>
      </w:r>
      <w:proofErr w:type="spellEnd"/>
      <w:r w:rsidR="00B05AC4"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için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yollara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düşen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Miase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kış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günü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Dersim’e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B05AC4">
        <w:rPr>
          <w:rFonts w:ascii="Calibri" w:hAnsi="Calibri" w:cs="Calibri"/>
          <w:color w:val="1C1E21"/>
          <w:shd w:val="clear" w:color="auto" w:fill="FFFFFF"/>
        </w:rPr>
        <w:t>gider</w:t>
      </w:r>
      <w:proofErr w:type="spellEnd"/>
      <w:r w:rsidRPr="00B05AC4">
        <w:rPr>
          <w:rFonts w:ascii="Calibri" w:hAnsi="Calibri" w:cs="Calibri"/>
          <w:color w:val="1C1E21"/>
          <w:shd w:val="clear" w:color="auto" w:fill="FFFFFF"/>
        </w:rPr>
        <w:t>.</w:t>
      </w:r>
    </w:p>
    <w:p w14:paraId="47BD76DB" w14:textId="7B555022" w:rsidR="00042F3E" w:rsidRPr="005E1B17" w:rsidRDefault="00042F3E" w:rsidP="005E1B17">
      <w:pPr>
        <w:pStyle w:val="AralkYok"/>
        <w:rPr>
          <w:rFonts w:ascii="Calibri" w:hAnsi="Calibri" w:cs="Calibri"/>
          <w:color w:val="FF0000"/>
        </w:rPr>
      </w:pPr>
    </w:p>
    <w:sectPr w:rsidR="00042F3E" w:rsidRPr="005E1B17" w:rsidSect="002B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2C6"/>
    <w:multiLevelType w:val="hybridMultilevel"/>
    <w:tmpl w:val="F110A80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037B7"/>
    <w:multiLevelType w:val="hybridMultilevel"/>
    <w:tmpl w:val="72E40722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A43A5"/>
    <w:multiLevelType w:val="hybridMultilevel"/>
    <w:tmpl w:val="F188B264"/>
    <w:lvl w:ilvl="0" w:tplc="128AA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26179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67776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4981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CB4"/>
    <w:rsid w:val="000059B4"/>
    <w:rsid w:val="00006845"/>
    <w:rsid w:val="000370FF"/>
    <w:rsid w:val="00037B2B"/>
    <w:rsid w:val="00042F3E"/>
    <w:rsid w:val="0005441D"/>
    <w:rsid w:val="000854D6"/>
    <w:rsid w:val="000A6F6D"/>
    <w:rsid w:val="000B45D2"/>
    <w:rsid w:val="000B61B2"/>
    <w:rsid w:val="000B7666"/>
    <w:rsid w:val="00102FD6"/>
    <w:rsid w:val="001310AB"/>
    <w:rsid w:val="00182CBB"/>
    <w:rsid w:val="001B5DE6"/>
    <w:rsid w:val="001D2B59"/>
    <w:rsid w:val="002073DA"/>
    <w:rsid w:val="00212BE3"/>
    <w:rsid w:val="00226798"/>
    <w:rsid w:val="00230544"/>
    <w:rsid w:val="00231643"/>
    <w:rsid w:val="0028187C"/>
    <w:rsid w:val="002B0AF8"/>
    <w:rsid w:val="002B0E89"/>
    <w:rsid w:val="002B5606"/>
    <w:rsid w:val="00314946"/>
    <w:rsid w:val="003221B4"/>
    <w:rsid w:val="00324664"/>
    <w:rsid w:val="00343258"/>
    <w:rsid w:val="00357B49"/>
    <w:rsid w:val="003C4497"/>
    <w:rsid w:val="003D5533"/>
    <w:rsid w:val="003D7060"/>
    <w:rsid w:val="003E44AE"/>
    <w:rsid w:val="003F7D81"/>
    <w:rsid w:val="0043163E"/>
    <w:rsid w:val="00444ED3"/>
    <w:rsid w:val="00462D7B"/>
    <w:rsid w:val="004677E4"/>
    <w:rsid w:val="004C1872"/>
    <w:rsid w:val="0050328D"/>
    <w:rsid w:val="00525D89"/>
    <w:rsid w:val="00532908"/>
    <w:rsid w:val="0053608C"/>
    <w:rsid w:val="00554451"/>
    <w:rsid w:val="00557899"/>
    <w:rsid w:val="00574F49"/>
    <w:rsid w:val="005A3FC0"/>
    <w:rsid w:val="005E1B17"/>
    <w:rsid w:val="005E2EDF"/>
    <w:rsid w:val="00604C49"/>
    <w:rsid w:val="00615B3B"/>
    <w:rsid w:val="00621C69"/>
    <w:rsid w:val="00652537"/>
    <w:rsid w:val="006A4E04"/>
    <w:rsid w:val="006B25EF"/>
    <w:rsid w:val="006C18D8"/>
    <w:rsid w:val="006D1283"/>
    <w:rsid w:val="006E5F24"/>
    <w:rsid w:val="006F17A5"/>
    <w:rsid w:val="00700CD4"/>
    <w:rsid w:val="00711D67"/>
    <w:rsid w:val="00793B28"/>
    <w:rsid w:val="0079410B"/>
    <w:rsid w:val="007A1D14"/>
    <w:rsid w:val="007D2BA6"/>
    <w:rsid w:val="007D3FF5"/>
    <w:rsid w:val="007E3928"/>
    <w:rsid w:val="007F3662"/>
    <w:rsid w:val="00800F72"/>
    <w:rsid w:val="00854D49"/>
    <w:rsid w:val="008575D7"/>
    <w:rsid w:val="00877784"/>
    <w:rsid w:val="008A2F48"/>
    <w:rsid w:val="008C6574"/>
    <w:rsid w:val="008D08CD"/>
    <w:rsid w:val="008D0B4C"/>
    <w:rsid w:val="008E5620"/>
    <w:rsid w:val="00943B56"/>
    <w:rsid w:val="00970E20"/>
    <w:rsid w:val="009726B5"/>
    <w:rsid w:val="00A35FE7"/>
    <w:rsid w:val="00A64659"/>
    <w:rsid w:val="00A75142"/>
    <w:rsid w:val="00A95D3E"/>
    <w:rsid w:val="00AE234A"/>
    <w:rsid w:val="00B05AC4"/>
    <w:rsid w:val="00B151D9"/>
    <w:rsid w:val="00B67279"/>
    <w:rsid w:val="00BC198E"/>
    <w:rsid w:val="00C059C3"/>
    <w:rsid w:val="00C066BB"/>
    <w:rsid w:val="00C61E7E"/>
    <w:rsid w:val="00C74431"/>
    <w:rsid w:val="00CC32FC"/>
    <w:rsid w:val="00CE2B00"/>
    <w:rsid w:val="00D36012"/>
    <w:rsid w:val="00D36414"/>
    <w:rsid w:val="00D645E0"/>
    <w:rsid w:val="00D70304"/>
    <w:rsid w:val="00DA5D83"/>
    <w:rsid w:val="00DF70B9"/>
    <w:rsid w:val="00E035EC"/>
    <w:rsid w:val="00E103DE"/>
    <w:rsid w:val="00E25CE4"/>
    <w:rsid w:val="00E565BF"/>
    <w:rsid w:val="00F17CB4"/>
    <w:rsid w:val="00F60C7C"/>
    <w:rsid w:val="00FA1A48"/>
    <w:rsid w:val="00FA20B0"/>
    <w:rsid w:val="00FA3314"/>
    <w:rsid w:val="00FD6D01"/>
    <w:rsid w:val="00FE426D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D2F50"/>
  <w15:docId w15:val="{82F258A2-0544-4B15-924A-74BE498D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5">
    <w:name w:val="heading 5"/>
    <w:basedOn w:val="Normal"/>
    <w:link w:val="Balk5Char"/>
    <w:uiPriority w:val="9"/>
    <w:qFormat/>
    <w:rsid w:val="00A35FE7"/>
    <w:pPr>
      <w:spacing w:before="100" w:beforeAutospacing="1" w:after="100" w:afterAutospacing="1"/>
      <w:outlineLvl w:val="4"/>
    </w:pPr>
    <w:rPr>
      <w:rFonts w:ascii="Times" w:eastAsiaTheme="minorHAnsi" w:hAnsi="Times" w:cstheme="minorBidi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899"/>
    <w:pPr>
      <w:spacing w:before="100" w:beforeAutospacing="1" w:after="100" w:afterAutospacing="1"/>
    </w:pPr>
    <w:rPr>
      <w:rFonts w:ascii="Arial" w:hAnsi="Arial" w:cs="Arial"/>
      <w:sz w:val="20"/>
      <w:szCs w:val="20"/>
      <w:lang w:val="tr-TR" w:eastAsia="tr-TR"/>
    </w:rPr>
  </w:style>
  <w:style w:type="character" w:styleId="Gl">
    <w:name w:val="Strong"/>
    <w:basedOn w:val="VarsaylanParagrafYazTipi"/>
    <w:uiPriority w:val="22"/>
    <w:qFormat/>
    <w:rsid w:val="00557899"/>
    <w:rPr>
      <w:b/>
      <w:bCs/>
    </w:rPr>
  </w:style>
  <w:style w:type="character" w:customStyle="1" w:styleId="3oh-">
    <w:name w:val="_3oh-"/>
    <w:basedOn w:val="VarsaylanParagrafYazTipi"/>
    <w:rsid w:val="00462D7B"/>
  </w:style>
  <w:style w:type="character" w:styleId="Kpr">
    <w:name w:val="Hyperlink"/>
    <w:basedOn w:val="VarsaylanParagrafYazTipi"/>
    <w:uiPriority w:val="99"/>
    <w:semiHidden/>
    <w:unhideWhenUsed/>
    <w:rsid w:val="00462D7B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35FE7"/>
    <w:rPr>
      <w:rFonts w:ascii="Times" w:hAnsi="Times"/>
      <w:b/>
      <w:bCs/>
      <w:sz w:val="20"/>
      <w:szCs w:val="20"/>
      <w:lang w:val="en-US"/>
    </w:rPr>
  </w:style>
  <w:style w:type="character" w:customStyle="1" w:styleId="fcg">
    <w:name w:val="fcg"/>
    <w:basedOn w:val="VarsaylanParagrafYazTipi"/>
    <w:rsid w:val="00A35FE7"/>
  </w:style>
  <w:style w:type="character" w:customStyle="1" w:styleId="fsm">
    <w:name w:val="fsm"/>
    <w:basedOn w:val="VarsaylanParagrafYazTipi"/>
    <w:rsid w:val="00A35FE7"/>
  </w:style>
  <w:style w:type="character" w:customStyle="1" w:styleId="timestampcontent">
    <w:name w:val="timestampcontent"/>
    <w:basedOn w:val="VarsaylanParagrafYazTipi"/>
    <w:rsid w:val="00A35FE7"/>
  </w:style>
  <w:style w:type="character" w:customStyle="1" w:styleId="6spk">
    <w:name w:val="_6spk"/>
    <w:basedOn w:val="VarsaylanParagrafYazTipi"/>
    <w:rsid w:val="00A35FE7"/>
  </w:style>
  <w:style w:type="character" w:customStyle="1" w:styleId="58cl">
    <w:name w:val="_58cl"/>
    <w:basedOn w:val="VarsaylanParagrafYazTipi"/>
    <w:rsid w:val="00A35FE7"/>
  </w:style>
  <w:style w:type="character" w:customStyle="1" w:styleId="58cm">
    <w:name w:val="_58cm"/>
    <w:basedOn w:val="VarsaylanParagrafYazTipi"/>
    <w:rsid w:val="00A35FE7"/>
  </w:style>
  <w:style w:type="paragraph" w:customStyle="1" w:styleId="yiv0507089178msonormal">
    <w:name w:val="yiv0507089178msonormal"/>
    <w:basedOn w:val="Normal"/>
    <w:rsid w:val="00A64659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yiv0970889197msonormal">
    <w:name w:val="yiv0970889197msonormal"/>
    <w:basedOn w:val="Normal"/>
    <w:rsid w:val="00FD6D01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yiv1056713800msonormal">
    <w:name w:val="yiv1056713800msonormal"/>
    <w:basedOn w:val="Normal"/>
    <w:rsid w:val="008D0B4C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yiv3525329985msonormal">
    <w:name w:val="yiv3525329985msonormal"/>
    <w:basedOn w:val="Normal"/>
    <w:rsid w:val="00E103DE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yiv9103035000msonormal">
    <w:name w:val="yiv9103035000msonormal"/>
    <w:basedOn w:val="Normal"/>
    <w:rsid w:val="0079410B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styleId="AralkYok">
    <w:name w:val="No Spacing"/>
    <w:uiPriority w:val="1"/>
    <w:qFormat/>
    <w:rsid w:val="005E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8934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8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8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46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593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9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3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79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940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9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91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80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59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35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05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391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793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84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881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Sadi Cilingir</cp:lastModifiedBy>
  <cp:revision>81</cp:revision>
  <dcterms:created xsi:type="dcterms:W3CDTF">2019-01-08T22:05:00Z</dcterms:created>
  <dcterms:modified xsi:type="dcterms:W3CDTF">2023-02-22T20:52:00Z</dcterms:modified>
</cp:coreProperties>
</file>