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A54F" w14:textId="4E36B714" w:rsidR="00710A46" w:rsidRPr="00710A46" w:rsidRDefault="00710A46" w:rsidP="00710A46">
      <w:pPr>
        <w:pStyle w:val="AralkYok"/>
        <w:rPr>
          <w:b/>
          <w:bCs/>
          <w:sz w:val="40"/>
          <w:szCs w:val="40"/>
        </w:rPr>
      </w:pPr>
      <w:r w:rsidRPr="00710A46">
        <w:rPr>
          <w:b/>
          <w:bCs/>
          <w:sz w:val="40"/>
          <w:szCs w:val="40"/>
        </w:rPr>
        <w:t>Yılın En Dokunaklı Hikâyesi “</w:t>
      </w:r>
      <w:proofErr w:type="spellStart"/>
      <w:r w:rsidRPr="00710A46">
        <w:rPr>
          <w:b/>
          <w:bCs/>
          <w:sz w:val="40"/>
          <w:szCs w:val="40"/>
        </w:rPr>
        <w:t>Bi</w:t>
      </w:r>
      <w:proofErr w:type="spellEnd"/>
      <w:r w:rsidRPr="00710A46">
        <w:rPr>
          <w:b/>
          <w:bCs/>
          <w:sz w:val="40"/>
          <w:szCs w:val="40"/>
        </w:rPr>
        <w:t xml:space="preserve"> </w:t>
      </w:r>
      <w:proofErr w:type="spellStart"/>
      <w:r w:rsidRPr="00710A46">
        <w:rPr>
          <w:b/>
          <w:bCs/>
          <w:sz w:val="40"/>
          <w:szCs w:val="40"/>
        </w:rPr>
        <w:t>Umut”tan</w:t>
      </w:r>
      <w:proofErr w:type="spellEnd"/>
      <w:r w:rsidRPr="00710A46">
        <w:rPr>
          <w:b/>
          <w:bCs/>
          <w:sz w:val="40"/>
          <w:szCs w:val="40"/>
        </w:rPr>
        <w:t xml:space="preserve"> </w:t>
      </w:r>
      <w:r w:rsidRPr="00710A46">
        <w:rPr>
          <w:b/>
          <w:bCs/>
          <w:sz w:val="40"/>
          <w:szCs w:val="40"/>
        </w:rPr>
        <w:t> İlk Fragman Geldi</w:t>
      </w:r>
    </w:p>
    <w:p w14:paraId="0D0475EF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7F2D0812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Felçli bir Rus gence on yıl boyunca annelik yapan Gülsüm Kabadayı’nın yüreklere dokunan gerçek hayat hikâyesinden ilham alan, yılın merakla beklenen filmi “</w:t>
      </w:r>
      <w:proofErr w:type="spellStart"/>
      <w:r w:rsidRPr="00710A46">
        <w:rPr>
          <w:sz w:val="24"/>
          <w:szCs w:val="24"/>
        </w:rPr>
        <w:t>Bi</w:t>
      </w:r>
      <w:proofErr w:type="spellEnd"/>
      <w:r w:rsidRPr="00710A46">
        <w:rPr>
          <w:sz w:val="24"/>
          <w:szCs w:val="24"/>
        </w:rPr>
        <w:t xml:space="preserve"> </w:t>
      </w:r>
      <w:proofErr w:type="spellStart"/>
      <w:r w:rsidRPr="00710A46">
        <w:rPr>
          <w:sz w:val="24"/>
          <w:szCs w:val="24"/>
        </w:rPr>
        <w:t>Umut”un</w:t>
      </w:r>
      <w:proofErr w:type="spellEnd"/>
      <w:r w:rsidRPr="00710A46">
        <w:rPr>
          <w:sz w:val="24"/>
          <w:szCs w:val="24"/>
        </w:rPr>
        <w:t xml:space="preserve"> ilk fragmanı yayımlandı. </w:t>
      </w:r>
    </w:p>
    <w:p w14:paraId="7D9B87DB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52B7DD5C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 xml:space="preserve">Fragman izleyenleri derinden etkilerken, Gülsüm </w:t>
      </w:r>
      <w:proofErr w:type="spellStart"/>
      <w:r w:rsidRPr="00710A46">
        <w:rPr>
          <w:sz w:val="24"/>
          <w:szCs w:val="24"/>
        </w:rPr>
        <w:t>Anne’nin</w:t>
      </w:r>
      <w:proofErr w:type="spellEnd"/>
      <w:r w:rsidRPr="00710A46">
        <w:rPr>
          <w:sz w:val="24"/>
          <w:szCs w:val="24"/>
        </w:rPr>
        <w:t xml:space="preserve"> Umut’la kurduğu sessiz ama sarsıcı bağ, büyük küçük herkesi içine çekiyor.</w:t>
      </w:r>
    </w:p>
    <w:p w14:paraId="72B3F58D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7CE007F9" w14:textId="77777777" w:rsidR="00710A46" w:rsidRPr="00710A46" w:rsidRDefault="00710A46" w:rsidP="00710A46">
      <w:pPr>
        <w:pStyle w:val="AralkYok"/>
        <w:rPr>
          <w:sz w:val="24"/>
          <w:szCs w:val="24"/>
        </w:rPr>
      </w:pPr>
      <w:proofErr w:type="spellStart"/>
      <w:r w:rsidRPr="00710A46">
        <w:rPr>
          <w:sz w:val="24"/>
          <w:szCs w:val="24"/>
        </w:rPr>
        <w:t>Rumble</w:t>
      </w:r>
      <w:proofErr w:type="spellEnd"/>
      <w:r w:rsidRPr="00710A46">
        <w:rPr>
          <w:sz w:val="24"/>
          <w:szCs w:val="24"/>
        </w:rPr>
        <w:t xml:space="preserve"> Medya, NBU Gold A.Ş ve Dijital </w:t>
      </w:r>
      <w:proofErr w:type="spellStart"/>
      <w:r w:rsidRPr="00710A46">
        <w:rPr>
          <w:sz w:val="24"/>
          <w:szCs w:val="24"/>
        </w:rPr>
        <w:t>Sanatlar’ın</w:t>
      </w:r>
      <w:proofErr w:type="spellEnd"/>
      <w:r w:rsidRPr="00710A46">
        <w:rPr>
          <w:sz w:val="24"/>
          <w:szCs w:val="24"/>
        </w:rPr>
        <w:t xml:space="preserve"> ortak yapımcılığında, çekimleri Antalya’da süren “</w:t>
      </w:r>
      <w:proofErr w:type="spellStart"/>
      <w:r w:rsidRPr="00710A46">
        <w:rPr>
          <w:sz w:val="24"/>
          <w:szCs w:val="24"/>
        </w:rPr>
        <w:t>Bi</w:t>
      </w:r>
      <w:proofErr w:type="spellEnd"/>
      <w:r w:rsidRPr="00710A46">
        <w:rPr>
          <w:sz w:val="24"/>
          <w:szCs w:val="24"/>
        </w:rPr>
        <w:t xml:space="preserve"> Umut” filminden ilk görüntüler paylaşıldı. Yayımlanan fragman, doktorların 'en fazla üç ay yaşar' dediği, kimliği belirsiz ve ailesi bulunamayan bir genci, '</w:t>
      </w:r>
      <w:proofErr w:type="spellStart"/>
      <w:r w:rsidRPr="00710A46">
        <w:rPr>
          <w:sz w:val="24"/>
          <w:szCs w:val="24"/>
        </w:rPr>
        <w:t>Bi</w:t>
      </w:r>
      <w:proofErr w:type="spellEnd"/>
      <w:r w:rsidRPr="00710A46">
        <w:rPr>
          <w:sz w:val="24"/>
          <w:szCs w:val="24"/>
        </w:rPr>
        <w:t xml:space="preserve"> umut be doktor' diyerek sahiplenen Gülsüm Kabadayı’nın; ona yalnızca bir çatı değil, koşulsuz sevgiyle örülmüş bir yaşam sunmaya karar verdiği ilk anları anlatıyor.</w:t>
      </w:r>
    </w:p>
    <w:p w14:paraId="399ECF12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1C7AC9DF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Bu dokunaklı gerçek yaşam öyküsüne toplumun, medyanın ve başta Rusya olmak üzere dünyanın nasıl tanıklık ettiğini sinematografik bir dille yansıtıyor. “</w:t>
      </w:r>
      <w:proofErr w:type="spellStart"/>
      <w:r w:rsidRPr="00710A46">
        <w:rPr>
          <w:sz w:val="24"/>
          <w:szCs w:val="24"/>
        </w:rPr>
        <w:t>Bi</w:t>
      </w:r>
      <w:proofErr w:type="spellEnd"/>
      <w:r w:rsidRPr="00710A46">
        <w:rPr>
          <w:sz w:val="24"/>
          <w:szCs w:val="24"/>
        </w:rPr>
        <w:t xml:space="preserve"> Umut”, tam da dünyanın ihtiyaç duyduğu şu günlerde, bir Türk anne ile bir Rus gencin verdiği iyilik, merhamet ve insanlık dersiyle öne çıkıyor.</w:t>
      </w:r>
    </w:p>
    <w:p w14:paraId="2D9F2BCE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4E6055BA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 xml:space="preserve">Yönetmenliğini Gökhan Arı’nın üstlendiği filmin yıldızlarla dolu oyuncu kadrosunda Gülsüm Kabadayı’ya Hülya Duyar hayat verirken, Umut karakterinde genç oyuncu Leon </w:t>
      </w:r>
      <w:proofErr w:type="spellStart"/>
      <w:r w:rsidRPr="00710A46">
        <w:rPr>
          <w:sz w:val="24"/>
          <w:szCs w:val="24"/>
        </w:rPr>
        <w:t>Kemstach</w:t>
      </w:r>
      <w:proofErr w:type="spellEnd"/>
      <w:r w:rsidRPr="00710A46">
        <w:rPr>
          <w:sz w:val="24"/>
          <w:szCs w:val="24"/>
        </w:rPr>
        <w:t xml:space="preserve"> yer alıyor.</w:t>
      </w:r>
    </w:p>
    <w:p w14:paraId="60C59CE1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18205B8D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 xml:space="preserve">Uzun süredir setlerden uzak kalan ve özlemle beklenen Arzum Onan, filmde kadınlar arası dayanışmayı ön plana çıkartan “Fatma” karakteriyle izleyici karşısına çıkacak. Gülsüm Kabadayı’nın üç oğlunu ise Celal Öztürk (Tunahan), </w:t>
      </w:r>
      <w:proofErr w:type="spellStart"/>
      <w:r w:rsidRPr="00710A46">
        <w:rPr>
          <w:sz w:val="24"/>
          <w:szCs w:val="24"/>
        </w:rPr>
        <w:t>Gürberk</w:t>
      </w:r>
      <w:proofErr w:type="spellEnd"/>
      <w:r w:rsidRPr="00710A46">
        <w:rPr>
          <w:sz w:val="24"/>
          <w:szCs w:val="24"/>
        </w:rPr>
        <w:t xml:space="preserve"> Polat (Mehmet Ali) ve Hayat Van </w:t>
      </w:r>
      <w:proofErr w:type="spellStart"/>
      <w:r w:rsidRPr="00710A46">
        <w:rPr>
          <w:sz w:val="24"/>
          <w:szCs w:val="24"/>
        </w:rPr>
        <w:t>Eck</w:t>
      </w:r>
      <w:proofErr w:type="spellEnd"/>
      <w:r w:rsidRPr="00710A46">
        <w:rPr>
          <w:sz w:val="24"/>
          <w:szCs w:val="24"/>
        </w:rPr>
        <w:t xml:space="preserve"> (Alihan) canlandırıyor.</w:t>
      </w:r>
    </w:p>
    <w:p w14:paraId="2C64F4B5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380C9E58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 xml:space="preserve">Fikret </w:t>
      </w:r>
      <w:proofErr w:type="spellStart"/>
      <w:r w:rsidRPr="00710A46">
        <w:rPr>
          <w:sz w:val="24"/>
          <w:szCs w:val="24"/>
        </w:rPr>
        <w:t>Kuşkan</w:t>
      </w:r>
      <w:proofErr w:type="spellEnd"/>
      <w:r w:rsidRPr="00710A46">
        <w:rPr>
          <w:sz w:val="24"/>
          <w:szCs w:val="24"/>
        </w:rPr>
        <w:t xml:space="preserve">, </w:t>
      </w:r>
      <w:proofErr w:type="spellStart"/>
      <w:r w:rsidRPr="00710A46">
        <w:rPr>
          <w:sz w:val="24"/>
          <w:szCs w:val="24"/>
        </w:rPr>
        <w:t>Yüsra</w:t>
      </w:r>
      <w:proofErr w:type="spellEnd"/>
      <w:r w:rsidRPr="00710A46">
        <w:rPr>
          <w:sz w:val="24"/>
          <w:szCs w:val="24"/>
        </w:rPr>
        <w:t xml:space="preserve"> Geyik, Mehmet Esen, Levent Ülgen, Füsun Kostak, </w:t>
      </w:r>
      <w:proofErr w:type="spellStart"/>
      <w:r w:rsidRPr="00710A46">
        <w:rPr>
          <w:sz w:val="24"/>
          <w:szCs w:val="24"/>
        </w:rPr>
        <w:t>Gürberk</w:t>
      </w:r>
      <w:proofErr w:type="spellEnd"/>
      <w:r w:rsidRPr="00710A46">
        <w:rPr>
          <w:sz w:val="24"/>
          <w:szCs w:val="24"/>
        </w:rPr>
        <w:t xml:space="preserve"> Polat, Bora Kırkım, Necmi Yapıcı, Birce Bircan gibi birbirinden değerli isimlerin yer aldığı “</w:t>
      </w:r>
      <w:proofErr w:type="spellStart"/>
      <w:r w:rsidRPr="00710A46">
        <w:rPr>
          <w:sz w:val="24"/>
          <w:szCs w:val="24"/>
        </w:rPr>
        <w:t>Bi</w:t>
      </w:r>
      <w:proofErr w:type="spellEnd"/>
      <w:r w:rsidRPr="00710A46">
        <w:rPr>
          <w:sz w:val="24"/>
          <w:szCs w:val="24"/>
        </w:rPr>
        <w:t xml:space="preserve"> Umut” filmi 2025 yılı sonunda sinemaseverlerle buluşacak.</w:t>
      </w:r>
    </w:p>
    <w:p w14:paraId="57236099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033DA421" w14:textId="158747F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b/>
          <w:bCs/>
          <w:sz w:val="24"/>
          <w:szCs w:val="24"/>
        </w:rPr>
        <w:t xml:space="preserve">Twitter: </w:t>
      </w:r>
      <w:hyperlink r:id="rId4" w:tgtFrame="_blank" w:history="1">
        <w:r w:rsidRPr="00710A46">
          <w:rPr>
            <w:rStyle w:val="Kpr"/>
            <w:sz w:val="24"/>
            <w:szCs w:val="24"/>
          </w:rPr>
          <w:t>x.com/</w:t>
        </w:r>
        <w:proofErr w:type="spellStart"/>
        <w:r w:rsidRPr="00710A46">
          <w:rPr>
            <w:rStyle w:val="Kpr"/>
            <w:sz w:val="24"/>
            <w:szCs w:val="24"/>
          </w:rPr>
          <w:t>biumutfilmi</w:t>
        </w:r>
        <w:proofErr w:type="spellEnd"/>
      </w:hyperlink>
    </w:p>
    <w:p w14:paraId="6ECE3198" w14:textId="7BF23279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b/>
          <w:bCs/>
          <w:sz w:val="24"/>
          <w:szCs w:val="24"/>
        </w:rPr>
        <w:t xml:space="preserve">Instagram: </w:t>
      </w:r>
      <w:proofErr w:type="spellStart"/>
      <w:r w:rsidRPr="00710A46">
        <w:rPr>
          <w:sz w:val="24"/>
          <w:szCs w:val="24"/>
        </w:rPr>
        <w:t>biumutfilmi</w:t>
      </w:r>
      <w:proofErr w:type="spellEnd"/>
    </w:p>
    <w:p w14:paraId="7751897B" w14:textId="56FCFEA6" w:rsidR="00710A46" w:rsidRPr="00710A46" w:rsidRDefault="00710A46" w:rsidP="00710A46">
      <w:pPr>
        <w:pStyle w:val="AralkYok"/>
        <w:rPr>
          <w:sz w:val="24"/>
          <w:szCs w:val="24"/>
        </w:rPr>
      </w:pPr>
      <w:proofErr w:type="spellStart"/>
      <w:r w:rsidRPr="00710A46">
        <w:rPr>
          <w:b/>
          <w:bCs/>
          <w:sz w:val="24"/>
          <w:szCs w:val="24"/>
        </w:rPr>
        <w:t>Tiktok</w:t>
      </w:r>
      <w:proofErr w:type="spellEnd"/>
      <w:r w:rsidRPr="00710A4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710A46">
        <w:rPr>
          <w:sz w:val="24"/>
          <w:szCs w:val="24"/>
        </w:rPr>
        <w:t>biumutfilmi</w:t>
      </w:r>
      <w:proofErr w:type="spellEnd"/>
    </w:p>
    <w:p w14:paraId="3753E602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 </w:t>
      </w:r>
    </w:p>
    <w:p w14:paraId="28ABA069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b/>
          <w:bCs/>
          <w:sz w:val="24"/>
          <w:szCs w:val="24"/>
        </w:rPr>
        <w:t>Detaylı Bilgi ve Görsel İçin:</w:t>
      </w:r>
    </w:p>
    <w:p w14:paraId="5B35B323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 xml:space="preserve">Arzu </w:t>
      </w:r>
      <w:proofErr w:type="spellStart"/>
      <w:r w:rsidRPr="00710A46">
        <w:rPr>
          <w:sz w:val="24"/>
          <w:szCs w:val="24"/>
        </w:rPr>
        <w:t>Mildan</w:t>
      </w:r>
      <w:proofErr w:type="spellEnd"/>
    </w:p>
    <w:p w14:paraId="36261B22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b/>
          <w:bCs/>
          <w:sz w:val="24"/>
          <w:szCs w:val="24"/>
        </w:rPr>
        <w:t>İletişim Direktörü</w:t>
      </w:r>
    </w:p>
    <w:p w14:paraId="6EEBC3E3" w14:textId="77777777" w:rsidR="00710A46" w:rsidRPr="00710A46" w:rsidRDefault="00710A46" w:rsidP="00710A46">
      <w:pPr>
        <w:pStyle w:val="AralkYok"/>
        <w:rPr>
          <w:sz w:val="24"/>
          <w:szCs w:val="24"/>
        </w:rPr>
      </w:pPr>
      <w:r w:rsidRPr="00710A46">
        <w:rPr>
          <w:sz w:val="24"/>
          <w:szCs w:val="24"/>
        </w:rPr>
        <w:t>GSM: 0532.484.12.69  </w:t>
      </w:r>
    </w:p>
    <w:p w14:paraId="65C6C1D1" w14:textId="77777777" w:rsidR="00710A46" w:rsidRPr="00710A46" w:rsidRDefault="00710A46" w:rsidP="00710A46">
      <w:pPr>
        <w:pStyle w:val="AralkYok"/>
        <w:rPr>
          <w:sz w:val="24"/>
          <w:szCs w:val="24"/>
        </w:rPr>
      </w:pPr>
      <w:hyperlink r:id="rId5" w:tgtFrame="_blank" w:history="1">
        <w:r w:rsidRPr="00710A46">
          <w:rPr>
            <w:rStyle w:val="Kpr"/>
            <w:sz w:val="24"/>
            <w:szCs w:val="24"/>
          </w:rPr>
          <w:t>mildanarzu@gmail.com</w:t>
        </w:r>
      </w:hyperlink>
    </w:p>
    <w:p w14:paraId="350C9A12" w14:textId="77777777" w:rsidR="00556779" w:rsidRPr="00710A46" w:rsidRDefault="00556779" w:rsidP="00710A46">
      <w:pPr>
        <w:pStyle w:val="AralkYok"/>
        <w:rPr>
          <w:sz w:val="24"/>
          <w:szCs w:val="24"/>
        </w:rPr>
      </w:pPr>
    </w:p>
    <w:sectPr w:rsidR="00556779" w:rsidRPr="00710A4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6"/>
    <w:rsid w:val="00556779"/>
    <w:rsid w:val="006F1939"/>
    <w:rsid w:val="00710A46"/>
    <w:rsid w:val="00E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2A76"/>
  <w15:chartTrackingRefBased/>
  <w15:docId w15:val="{14AAFD0A-0DE7-46E4-AB0F-925865FD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10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0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0A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0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0A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0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0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0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0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0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0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0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0A4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0A4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0A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0A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0A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0A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0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0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0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0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0A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0A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0A4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0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0A4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0A4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10A4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0A46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710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danarzu@gmail.com" TargetMode="External"/><Relationship Id="rId4" Type="http://schemas.openxmlformats.org/officeDocument/2006/relationships/hyperlink" Target="http://x.com/biumutfil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2025-04-28T21:19:00Z</dcterms:created>
  <dcterms:modified xsi:type="dcterms:W3CDTF">2025-04-28T21:21:00Z</dcterms:modified>
</cp:coreProperties>
</file>