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619B" w:rsidRPr="008F619B" w:rsidRDefault="008F619B" w:rsidP="008F619B">
      <w:pPr>
        <w:pStyle w:val="AralkYok"/>
        <w:rPr>
          <w:b/>
          <w:sz w:val="40"/>
          <w:szCs w:val="40"/>
        </w:rPr>
      </w:pPr>
      <w:r w:rsidRPr="008F619B">
        <w:rPr>
          <w:b/>
          <w:sz w:val="40"/>
          <w:szCs w:val="40"/>
        </w:rPr>
        <w:t>Beyaz Hüzün</w:t>
      </w:r>
    </w:p>
    <w:p w:rsidR="008F619B" w:rsidRPr="008F619B" w:rsidRDefault="008F619B" w:rsidP="008F619B">
      <w:pPr>
        <w:pStyle w:val="AralkYok"/>
        <w:rPr>
          <w:sz w:val="24"/>
          <w:szCs w:val="24"/>
        </w:rPr>
      </w:pPr>
    </w:p>
    <w:p w:rsidR="008F619B" w:rsidRPr="008F619B" w:rsidRDefault="008F619B" w:rsidP="008F619B">
      <w:pPr>
        <w:pStyle w:val="AralkYok"/>
        <w:rPr>
          <w:sz w:val="24"/>
          <w:szCs w:val="24"/>
        </w:rPr>
      </w:pPr>
      <w:r w:rsidRPr="008F619B">
        <w:rPr>
          <w:b/>
          <w:sz w:val="24"/>
          <w:szCs w:val="24"/>
        </w:rPr>
        <w:t>Gösterim Tarihi:</w:t>
      </w:r>
      <w:r w:rsidRPr="008F619B">
        <w:rPr>
          <w:sz w:val="24"/>
          <w:szCs w:val="24"/>
        </w:rPr>
        <w:t xml:space="preserve"> </w:t>
      </w:r>
      <w:r w:rsidR="00F102C7">
        <w:rPr>
          <w:sz w:val="24"/>
          <w:szCs w:val="24"/>
        </w:rPr>
        <w:t>20 Aralık 2019</w:t>
      </w:r>
    </w:p>
    <w:p w:rsidR="008F619B" w:rsidRPr="008F619B" w:rsidRDefault="008F619B" w:rsidP="008F619B">
      <w:pPr>
        <w:pStyle w:val="AralkYok"/>
        <w:rPr>
          <w:sz w:val="24"/>
          <w:szCs w:val="24"/>
        </w:rPr>
      </w:pPr>
      <w:r w:rsidRPr="008F619B">
        <w:rPr>
          <w:b/>
          <w:sz w:val="24"/>
          <w:szCs w:val="24"/>
        </w:rPr>
        <w:t xml:space="preserve">Dağıtım: </w:t>
      </w:r>
      <w:r w:rsidR="002D6DA5">
        <w:rPr>
          <w:sz w:val="24"/>
          <w:szCs w:val="24"/>
        </w:rPr>
        <w:t xml:space="preserve">TME </w:t>
      </w:r>
      <w:proofErr w:type="spellStart"/>
      <w:r w:rsidR="002D6DA5">
        <w:rPr>
          <w:sz w:val="24"/>
          <w:szCs w:val="24"/>
        </w:rPr>
        <w:t>Films</w:t>
      </w:r>
      <w:proofErr w:type="spellEnd"/>
    </w:p>
    <w:p w:rsidR="008F619B" w:rsidRPr="008F619B" w:rsidRDefault="008F619B" w:rsidP="008F619B">
      <w:pPr>
        <w:pStyle w:val="AralkYok"/>
        <w:rPr>
          <w:sz w:val="24"/>
          <w:szCs w:val="24"/>
        </w:rPr>
      </w:pPr>
      <w:r w:rsidRPr="008F619B">
        <w:rPr>
          <w:b/>
          <w:sz w:val="24"/>
          <w:szCs w:val="24"/>
        </w:rPr>
        <w:t>Yapım:</w:t>
      </w:r>
      <w:r w:rsidRPr="008F619B">
        <w:rPr>
          <w:sz w:val="24"/>
          <w:szCs w:val="24"/>
        </w:rPr>
        <w:t xml:space="preserve"> Ekol Yapım</w:t>
      </w:r>
    </w:p>
    <w:p w:rsidR="008F619B" w:rsidRPr="008F619B" w:rsidRDefault="008F619B" w:rsidP="008F619B">
      <w:pPr>
        <w:pStyle w:val="AralkYok"/>
        <w:rPr>
          <w:sz w:val="24"/>
          <w:szCs w:val="24"/>
        </w:rPr>
      </w:pPr>
      <w:r w:rsidRPr="008F619B">
        <w:rPr>
          <w:b/>
          <w:sz w:val="24"/>
          <w:szCs w:val="24"/>
        </w:rPr>
        <w:t>Senaryo:</w:t>
      </w:r>
      <w:r w:rsidRPr="008F619B">
        <w:rPr>
          <w:sz w:val="24"/>
          <w:szCs w:val="24"/>
        </w:rPr>
        <w:t xml:space="preserve"> Kenan Korkmaz</w:t>
      </w:r>
    </w:p>
    <w:p w:rsidR="008F619B" w:rsidRPr="008F619B" w:rsidRDefault="008F619B" w:rsidP="008F619B">
      <w:pPr>
        <w:pStyle w:val="AralkYok"/>
        <w:rPr>
          <w:sz w:val="24"/>
          <w:szCs w:val="24"/>
        </w:rPr>
      </w:pPr>
      <w:r w:rsidRPr="008F619B">
        <w:rPr>
          <w:b/>
          <w:sz w:val="24"/>
          <w:szCs w:val="24"/>
        </w:rPr>
        <w:t>Müzik:</w:t>
      </w:r>
      <w:r w:rsidRPr="008F619B">
        <w:rPr>
          <w:sz w:val="24"/>
          <w:szCs w:val="24"/>
        </w:rPr>
        <w:t xml:space="preserve"> Yıldıray Gürgen</w:t>
      </w:r>
    </w:p>
    <w:p w:rsidR="008F619B" w:rsidRPr="008F619B" w:rsidRDefault="008F619B" w:rsidP="008F619B">
      <w:pPr>
        <w:pStyle w:val="AralkYok"/>
        <w:rPr>
          <w:sz w:val="24"/>
          <w:szCs w:val="24"/>
        </w:rPr>
      </w:pPr>
      <w:r w:rsidRPr="008F619B">
        <w:rPr>
          <w:b/>
          <w:sz w:val="24"/>
          <w:szCs w:val="24"/>
        </w:rPr>
        <w:t>Süre:</w:t>
      </w:r>
      <w:r w:rsidRPr="008F619B">
        <w:rPr>
          <w:sz w:val="24"/>
          <w:szCs w:val="24"/>
        </w:rPr>
        <w:t xml:space="preserve"> 125 dakika</w:t>
      </w:r>
    </w:p>
    <w:p w:rsidR="00F102C7" w:rsidRPr="00F102C7" w:rsidRDefault="00F102C7" w:rsidP="00F102C7">
      <w:pPr>
        <w:pStyle w:val="Gvde"/>
        <w:rPr>
          <w:rFonts w:asciiTheme="minorHAnsi" w:eastAsia="Times New Roman" w:hAnsiTheme="minorHAnsi" w:cstheme="minorHAnsi"/>
          <w:sz w:val="24"/>
          <w:szCs w:val="24"/>
        </w:rPr>
      </w:pPr>
      <w:r w:rsidRPr="00F102C7">
        <w:rPr>
          <w:rFonts w:asciiTheme="minorHAnsi" w:hAnsiTheme="minorHAnsi" w:cstheme="minorHAnsi"/>
          <w:b/>
          <w:bCs/>
          <w:sz w:val="24"/>
          <w:szCs w:val="24"/>
        </w:rPr>
        <w:t>Görüntü Yönetmeni:</w:t>
      </w:r>
      <w:r w:rsidRPr="00F102C7">
        <w:rPr>
          <w:rFonts w:asciiTheme="minorHAnsi" w:hAnsiTheme="minorHAnsi" w:cstheme="minorHAnsi"/>
          <w:sz w:val="24"/>
          <w:szCs w:val="24"/>
        </w:rPr>
        <w:t xml:space="preserve"> Erol Civan</w:t>
      </w:r>
    </w:p>
    <w:p w:rsidR="00F102C7" w:rsidRPr="00F102C7" w:rsidRDefault="00F102C7" w:rsidP="00F102C7">
      <w:pPr>
        <w:pStyle w:val="Gvde"/>
        <w:rPr>
          <w:rFonts w:asciiTheme="minorHAnsi" w:eastAsia="Times New Roman" w:hAnsiTheme="minorHAnsi" w:cstheme="minorHAnsi"/>
          <w:sz w:val="24"/>
          <w:szCs w:val="24"/>
        </w:rPr>
      </w:pPr>
      <w:r w:rsidRPr="00F102C7">
        <w:rPr>
          <w:rFonts w:asciiTheme="minorHAnsi" w:hAnsiTheme="minorHAnsi" w:cstheme="minorHAnsi"/>
          <w:b/>
          <w:bCs/>
          <w:sz w:val="24"/>
          <w:szCs w:val="24"/>
        </w:rPr>
        <w:t xml:space="preserve">Filmin Türü: </w:t>
      </w:r>
      <w:r w:rsidRPr="00F102C7">
        <w:rPr>
          <w:rFonts w:asciiTheme="minorHAnsi" w:hAnsiTheme="minorHAnsi" w:cstheme="minorHAnsi"/>
          <w:sz w:val="24"/>
          <w:szCs w:val="24"/>
        </w:rPr>
        <w:t>Dram, Tarihi</w:t>
      </w:r>
    </w:p>
    <w:p w:rsidR="00F102C7" w:rsidRPr="00F102C7" w:rsidRDefault="00F102C7" w:rsidP="00F102C7">
      <w:pPr>
        <w:pStyle w:val="Gvde"/>
        <w:rPr>
          <w:rFonts w:asciiTheme="minorHAnsi" w:eastAsia="Times New Roman" w:hAnsiTheme="minorHAnsi" w:cstheme="minorHAnsi"/>
          <w:sz w:val="24"/>
          <w:szCs w:val="24"/>
        </w:rPr>
      </w:pPr>
      <w:r w:rsidRPr="00F102C7">
        <w:rPr>
          <w:rFonts w:asciiTheme="minorHAnsi" w:hAnsiTheme="minorHAnsi" w:cstheme="minorHAnsi"/>
          <w:b/>
          <w:bCs/>
          <w:sz w:val="24"/>
          <w:szCs w:val="24"/>
        </w:rPr>
        <w:t xml:space="preserve">Yapım Yılı: </w:t>
      </w:r>
      <w:r w:rsidRPr="00F102C7">
        <w:rPr>
          <w:rFonts w:asciiTheme="minorHAnsi" w:hAnsiTheme="minorHAnsi" w:cstheme="minorHAnsi"/>
          <w:sz w:val="24"/>
          <w:szCs w:val="24"/>
        </w:rPr>
        <w:t>2018</w:t>
      </w:r>
    </w:p>
    <w:p w:rsidR="00F102C7" w:rsidRPr="00F102C7" w:rsidRDefault="00F102C7" w:rsidP="00F102C7">
      <w:pPr>
        <w:pStyle w:val="Gvde"/>
        <w:rPr>
          <w:rFonts w:asciiTheme="minorHAnsi" w:eastAsia="Times New Roman" w:hAnsiTheme="minorHAnsi" w:cstheme="minorHAnsi"/>
          <w:sz w:val="24"/>
          <w:szCs w:val="24"/>
        </w:rPr>
      </w:pPr>
      <w:r w:rsidRPr="00F102C7">
        <w:rPr>
          <w:rFonts w:asciiTheme="minorHAnsi" w:hAnsiTheme="minorHAnsi" w:cstheme="minorHAnsi"/>
          <w:b/>
          <w:bCs/>
          <w:sz w:val="24"/>
          <w:szCs w:val="24"/>
        </w:rPr>
        <w:t>Web sitesi:</w:t>
      </w:r>
      <w:r w:rsidRPr="00F102C7">
        <w:rPr>
          <w:rFonts w:asciiTheme="minorHAnsi" w:hAnsiTheme="minorHAnsi" w:cstheme="minorHAnsi"/>
          <w:sz w:val="24"/>
          <w:szCs w:val="24"/>
        </w:rPr>
        <w:t xml:space="preserve"> www.beyazhuzun.com</w:t>
      </w:r>
    </w:p>
    <w:p w:rsidR="008F619B" w:rsidRPr="008F619B" w:rsidRDefault="008F619B" w:rsidP="008F619B">
      <w:pPr>
        <w:pStyle w:val="AralkYok"/>
        <w:rPr>
          <w:sz w:val="24"/>
          <w:szCs w:val="24"/>
        </w:rPr>
      </w:pPr>
      <w:r w:rsidRPr="008F619B">
        <w:rPr>
          <w:b/>
          <w:sz w:val="24"/>
          <w:szCs w:val="24"/>
        </w:rPr>
        <w:t>Yönetmen:</w:t>
      </w:r>
      <w:r w:rsidRPr="008F619B">
        <w:rPr>
          <w:sz w:val="24"/>
          <w:szCs w:val="24"/>
        </w:rPr>
        <w:t xml:space="preserve"> Kenan Korkmaz</w:t>
      </w:r>
    </w:p>
    <w:p w:rsidR="008F619B" w:rsidRDefault="008F619B" w:rsidP="008F619B">
      <w:pPr>
        <w:pStyle w:val="AralkYok"/>
        <w:rPr>
          <w:sz w:val="24"/>
          <w:szCs w:val="24"/>
        </w:rPr>
      </w:pPr>
      <w:r w:rsidRPr="008F619B">
        <w:rPr>
          <w:b/>
          <w:sz w:val="24"/>
          <w:szCs w:val="24"/>
        </w:rPr>
        <w:t>Oyuncular:</w:t>
      </w:r>
      <w:r w:rsidRPr="008F619B">
        <w:rPr>
          <w:sz w:val="24"/>
          <w:szCs w:val="24"/>
        </w:rPr>
        <w:t xml:space="preserve"> </w:t>
      </w:r>
      <w:r w:rsidR="000C4534" w:rsidRPr="000C4534">
        <w:rPr>
          <w:sz w:val="24"/>
          <w:szCs w:val="24"/>
        </w:rPr>
        <w:t>Kenan Korkmaz, Murat Yatman, Duygu Poyraz</w:t>
      </w:r>
      <w:r w:rsidR="000C4534">
        <w:rPr>
          <w:sz w:val="24"/>
          <w:szCs w:val="24"/>
        </w:rPr>
        <w:t>,</w:t>
      </w:r>
      <w:r w:rsidR="000C4534" w:rsidRPr="000C4534">
        <w:rPr>
          <w:sz w:val="24"/>
          <w:szCs w:val="24"/>
        </w:rPr>
        <w:t xml:space="preserve"> Şenol Kara</w:t>
      </w:r>
      <w:r w:rsidR="000C4534">
        <w:rPr>
          <w:sz w:val="24"/>
          <w:szCs w:val="24"/>
        </w:rPr>
        <w:t>, Yavuz Gürbüz, Yakup Keskin, Suat Ergin, Harun Ümit Yılmaz, Aydan Çakır, Ali Poyraz</w:t>
      </w:r>
      <w:r w:rsidR="00F102C7">
        <w:rPr>
          <w:sz w:val="24"/>
          <w:szCs w:val="24"/>
        </w:rPr>
        <w:t>, Edip Tutal</w:t>
      </w:r>
    </w:p>
    <w:p w:rsidR="00F102C7" w:rsidRDefault="00F102C7" w:rsidP="008F619B">
      <w:pPr>
        <w:pStyle w:val="AralkYok"/>
        <w:rPr>
          <w:sz w:val="24"/>
          <w:szCs w:val="24"/>
        </w:rPr>
      </w:pPr>
    </w:p>
    <w:p w:rsidR="006B4FE6" w:rsidRDefault="006B4FE6" w:rsidP="006B4FE6">
      <w:pPr>
        <w:pStyle w:val="AralkYok"/>
        <w:rPr>
          <w:sz w:val="24"/>
          <w:szCs w:val="24"/>
        </w:rPr>
      </w:pPr>
      <w:r w:rsidRPr="00134ADE">
        <w:rPr>
          <w:sz w:val="24"/>
          <w:szCs w:val="24"/>
        </w:rPr>
        <w:t xml:space="preserve">Kenan Korkmaz'ın yazıp yönettiği </w:t>
      </w:r>
      <w:r w:rsidRPr="00134ADE">
        <w:rPr>
          <w:i/>
          <w:iCs/>
          <w:sz w:val="24"/>
          <w:szCs w:val="24"/>
        </w:rPr>
        <w:t>Beyaz Hüzün,</w:t>
      </w:r>
      <w:r w:rsidRPr="00134ADE">
        <w:rPr>
          <w:sz w:val="24"/>
          <w:szCs w:val="24"/>
        </w:rPr>
        <w:t xml:space="preserve"> Balkan Savaşı'nın akabinde mangasıyla birlikte Sarıkamış'a hareket eden </w:t>
      </w:r>
      <w:proofErr w:type="spellStart"/>
      <w:r w:rsidRPr="00134ADE">
        <w:rPr>
          <w:sz w:val="24"/>
          <w:szCs w:val="24"/>
        </w:rPr>
        <w:t>Abrek</w:t>
      </w:r>
      <w:proofErr w:type="spellEnd"/>
      <w:r w:rsidRPr="00134ADE">
        <w:rPr>
          <w:sz w:val="24"/>
          <w:szCs w:val="24"/>
        </w:rPr>
        <w:t xml:space="preserve"> Çavuş'un hikâyesini ele alıyor. </w:t>
      </w:r>
    </w:p>
    <w:p w:rsidR="008F619B" w:rsidRPr="008F619B" w:rsidRDefault="008F619B" w:rsidP="008F619B">
      <w:pPr>
        <w:pStyle w:val="AralkYok"/>
        <w:rPr>
          <w:sz w:val="24"/>
          <w:szCs w:val="24"/>
        </w:rPr>
      </w:pPr>
    </w:p>
    <w:p w:rsidR="008F619B" w:rsidRDefault="008F619B" w:rsidP="008F619B">
      <w:pPr>
        <w:pStyle w:val="AralkYok"/>
        <w:rPr>
          <w:b/>
          <w:sz w:val="24"/>
          <w:szCs w:val="24"/>
        </w:rPr>
      </w:pPr>
      <w:r w:rsidRPr="008F619B">
        <w:rPr>
          <w:b/>
          <w:sz w:val="24"/>
          <w:szCs w:val="24"/>
        </w:rPr>
        <w:t>Konu:</w:t>
      </w:r>
    </w:p>
    <w:p w:rsidR="0009585B" w:rsidRDefault="0009585B" w:rsidP="008F619B">
      <w:pPr>
        <w:pStyle w:val="AralkYok"/>
        <w:rPr>
          <w:b/>
          <w:sz w:val="24"/>
          <w:szCs w:val="24"/>
        </w:rPr>
      </w:pPr>
    </w:p>
    <w:p w:rsidR="0009585B" w:rsidRPr="0009585B" w:rsidRDefault="0009585B" w:rsidP="008F619B">
      <w:pPr>
        <w:pStyle w:val="AralkYok"/>
        <w:rPr>
          <w:bCs/>
          <w:sz w:val="24"/>
          <w:szCs w:val="24"/>
        </w:rPr>
      </w:pPr>
      <w:r w:rsidRPr="0009585B">
        <w:rPr>
          <w:bCs/>
          <w:sz w:val="24"/>
          <w:szCs w:val="24"/>
        </w:rPr>
        <w:t xml:space="preserve">1- </w:t>
      </w:r>
      <w:proofErr w:type="spellStart"/>
      <w:r w:rsidRPr="0009585B">
        <w:rPr>
          <w:bCs/>
          <w:sz w:val="24"/>
          <w:szCs w:val="24"/>
        </w:rPr>
        <w:t>Çerkes</w:t>
      </w:r>
      <w:proofErr w:type="spellEnd"/>
      <w:r w:rsidRPr="0009585B">
        <w:rPr>
          <w:bCs/>
          <w:sz w:val="24"/>
          <w:szCs w:val="24"/>
        </w:rPr>
        <w:t xml:space="preserve"> sürgününde, annesi ile birlikte Osmanlı topraklarına sığınan </w:t>
      </w:r>
      <w:proofErr w:type="spellStart"/>
      <w:r w:rsidRPr="0009585B">
        <w:rPr>
          <w:bCs/>
          <w:sz w:val="24"/>
          <w:szCs w:val="24"/>
        </w:rPr>
        <w:t>Abrek</w:t>
      </w:r>
      <w:proofErr w:type="spellEnd"/>
      <w:r w:rsidRPr="0009585B">
        <w:rPr>
          <w:bCs/>
          <w:sz w:val="24"/>
          <w:szCs w:val="24"/>
        </w:rPr>
        <w:t xml:space="preserve">, annesinin ölümünden sonra bir Osmanlı askeri olarak cepheden cepheye koşmuş ve nihayet Sarıkamış harekatı için 33. Tümenle birlikte yola çıkmıştır. Balkan harbinin hezimetini ve hezeyanını zihninden atamayan </w:t>
      </w:r>
      <w:proofErr w:type="spellStart"/>
      <w:r w:rsidRPr="0009585B">
        <w:rPr>
          <w:bCs/>
          <w:sz w:val="24"/>
          <w:szCs w:val="24"/>
        </w:rPr>
        <w:t>Abrek'in</w:t>
      </w:r>
      <w:proofErr w:type="spellEnd"/>
      <w:r w:rsidRPr="0009585B">
        <w:rPr>
          <w:bCs/>
          <w:sz w:val="24"/>
          <w:szCs w:val="24"/>
        </w:rPr>
        <w:t xml:space="preserve"> bu yürüyüşe çıkmaktaki asıl amacı kendisinin emrine verilen mangayla birlikte Sarıkamış</w:t>
      </w:r>
      <w:r>
        <w:rPr>
          <w:bCs/>
          <w:sz w:val="24"/>
          <w:szCs w:val="24"/>
        </w:rPr>
        <w:t>’</w:t>
      </w:r>
      <w:r w:rsidRPr="0009585B">
        <w:rPr>
          <w:bCs/>
          <w:sz w:val="24"/>
          <w:szCs w:val="24"/>
        </w:rPr>
        <w:t xml:space="preserve">a ulaşmaktır. Zorlu doğa şartlarının yanı sıra açlık, susuzluk ve hastalık yürüyüşü zorlaştırmaktadır. Çıkan bir çatışmada tümenle yolları ayrılan </w:t>
      </w:r>
      <w:proofErr w:type="spellStart"/>
      <w:r w:rsidRPr="0009585B">
        <w:rPr>
          <w:bCs/>
          <w:sz w:val="24"/>
          <w:szCs w:val="24"/>
        </w:rPr>
        <w:t>Abrek'in</w:t>
      </w:r>
      <w:proofErr w:type="spellEnd"/>
      <w:r w:rsidRPr="0009585B">
        <w:rPr>
          <w:bCs/>
          <w:sz w:val="24"/>
          <w:szCs w:val="24"/>
        </w:rPr>
        <w:t xml:space="preserve"> yüreği ve zihni yol ayrımındadır artık. Ya kimsenin görmediği, bilmediği yerlere doğru koşup kaçacak ya da son nefese ve son ere kadar direnerek Sarıkamış</w:t>
      </w:r>
      <w:r>
        <w:rPr>
          <w:bCs/>
          <w:sz w:val="24"/>
          <w:szCs w:val="24"/>
        </w:rPr>
        <w:t>’</w:t>
      </w:r>
      <w:r w:rsidRPr="0009585B">
        <w:rPr>
          <w:bCs/>
          <w:sz w:val="24"/>
          <w:szCs w:val="24"/>
        </w:rPr>
        <w:t>a ulaşacak…</w:t>
      </w:r>
    </w:p>
    <w:p w:rsidR="008F619B" w:rsidRPr="008F619B" w:rsidRDefault="008F619B" w:rsidP="008F619B">
      <w:pPr>
        <w:pStyle w:val="AralkYok"/>
        <w:rPr>
          <w:sz w:val="24"/>
          <w:szCs w:val="24"/>
        </w:rPr>
      </w:pPr>
    </w:p>
    <w:p w:rsidR="006B4FE6" w:rsidRDefault="0009585B" w:rsidP="008057D8">
      <w:pPr>
        <w:pStyle w:val="AralkYok"/>
        <w:rPr>
          <w:sz w:val="24"/>
          <w:szCs w:val="24"/>
        </w:rPr>
      </w:pPr>
      <w:r>
        <w:rPr>
          <w:sz w:val="24"/>
          <w:szCs w:val="24"/>
        </w:rPr>
        <w:t xml:space="preserve">2- </w:t>
      </w:r>
      <w:r w:rsidR="008057D8" w:rsidRPr="008057D8">
        <w:rPr>
          <w:sz w:val="24"/>
          <w:szCs w:val="24"/>
        </w:rPr>
        <w:t xml:space="preserve">Kenan Korkmaz'ın yazıp yönettiği </w:t>
      </w:r>
      <w:r w:rsidR="008057D8" w:rsidRPr="006B4FE6">
        <w:rPr>
          <w:i/>
          <w:iCs/>
          <w:sz w:val="24"/>
          <w:szCs w:val="24"/>
        </w:rPr>
        <w:t>Beyaz Hüzün,</w:t>
      </w:r>
      <w:r w:rsidR="008057D8" w:rsidRPr="008057D8">
        <w:rPr>
          <w:sz w:val="24"/>
          <w:szCs w:val="24"/>
        </w:rPr>
        <w:t xml:space="preserve"> Balkan Savaşı'nın akabinde mangasıyla birlikte Sarıkamış'a hareket eden </w:t>
      </w:r>
      <w:proofErr w:type="spellStart"/>
      <w:r w:rsidR="008057D8" w:rsidRPr="008057D8">
        <w:rPr>
          <w:sz w:val="24"/>
          <w:szCs w:val="24"/>
        </w:rPr>
        <w:t>Abrek</w:t>
      </w:r>
      <w:proofErr w:type="spellEnd"/>
      <w:r w:rsidR="008057D8" w:rsidRPr="008057D8">
        <w:rPr>
          <w:sz w:val="24"/>
          <w:szCs w:val="24"/>
        </w:rPr>
        <w:t xml:space="preserve"> Çavuş'un hikâyesini ele alıyor. </w:t>
      </w:r>
    </w:p>
    <w:p w:rsidR="006B4FE6" w:rsidRDefault="006B4FE6" w:rsidP="008057D8">
      <w:pPr>
        <w:pStyle w:val="AralkYok"/>
        <w:rPr>
          <w:sz w:val="24"/>
          <w:szCs w:val="24"/>
        </w:rPr>
      </w:pPr>
    </w:p>
    <w:p w:rsidR="008057D8" w:rsidRPr="008057D8" w:rsidRDefault="008057D8" w:rsidP="008057D8">
      <w:pPr>
        <w:pStyle w:val="AralkYok"/>
        <w:rPr>
          <w:sz w:val="24"/>
          <w:szCs w:val="24"/>
        </w:rPr>
      </w:pPr>
      <w:r w:rsidRPr="008057D8">
        <w:rPr>
          <w:sz w:val="24"/>
          <w:szCs w:val="24"/>
        </w:rPr>
        <w:t xml:space="preserve">Büyük Çerkez sürgününde annesi ile birlikte Anadolu topraklarına sığınan </w:t>
      </w:r>
      <w:proofErr w:type="spellStart"/>
      <w:r w:rsidRPr="008057D8">
        <w:rPr>
          <w:sz w:val="24"/>
          <w:szCs w:val="24"/>
        </w:rPr>
        <w:t>Abrek</w:t>
      </w:r>
      <w:proofErr w:type="spellEnd"/>
      <w:r w:rsidRPr="008057D8">
        <w:rPr>
          <w:sz w:val="24"/>
          <w:szCs w:val="24"/>
        </w:rPr>
        <w:t xml:space="preserve">; annesini bir cami köşesinde kaybetmiştir. Sığınmış olduğu Osmanlı topraklarında bir asker olarak hayatına devam eden </w:t>
      </w:r>
      <w:proofErr w:type="spellStart"/>
      <w:r w:rsidRPr="008057D8">
        <w:rPr>
          <w:sz w:val="24"/>
          <w:szCs w:val="24"/>
        </w:rPr>
        <w:t>Abrek</w:t>
      </w:r>
      <w:proofErr w:type="spellEnd"/>
      <w:r w:rsidRPr="008057D8">
        <w:rPr>
          <w:sz w:val="24"/>
          <w:szCs w:val="24"/>
        </w:rPr>
        <w:t xml:space="preserve">, Balkan Harbi'ne katılmış ve Balkan Harbi'nin hezimetini derinden hissetmiştir. Sarıkamış Harekatı için yola çıkan </w:t>
      </w:r>
      <w:proofErr w:type="spellStart"/>
      <w:r w:rsidRPr="008057D8">
        <w:rPr>
          <w:sz w:val="24"/>
          <w:szCs w:val="24"/>
        </w:rPr>
        <w:t>Abrek</w:t>
      </w:r>
      <w:proofErr w:type="spellEnd"/>
      <w:r w:rsidRPr="008057D8">
        <w:rPr>
          <w:sz w:val="24"/>
          <w:szCs w:val="24"/>
        </w:rPr>
        <w:t xml:space="preserve"> Çavuş'un tek hedefi; Balkan Harbi'nin hezimetini, hüznünü bu beyaz dağlarda üzerinden atıp mangasını Sarıkamış'a ulaştırmaktır. Askerler, kemiklerine kadar buz tutarken, köyler yakılıp yıkılmakta, sivil halkın yaşam mücadelesi de tüm şiddetiyle devam etmektedir.</w:t>
      </w:r>
    </w:p>
    <w:p w:rsidR="008057D8" w:rsidRPr="008057D8" w:rsidRDefault="008057D8" w:rsidP="008057D8">
      <w:pPr>
        <w:pStyle w:val="AralkYok"/>
        <w:rPr>
          <w:sz w:val="24"/>
          <w:szCs w:val="24"/>
        </w:rPr>
      </w:pPr>
    </w:p>
    <w:p w:rsidR="008F619B" w:rsidRDefault="008057D8" w:rsidP="008057D8">
      <w:pPr>
        <w:pStyle w:val="AralkYok"/>
        <w:rPr>
          <w:sz w:val="24"/>
          <w:szCs w:val="24"/>
        </w:rPr>
      </w:pPr>
      <w:r w:rsidRPr="008057D8">
        <w:rPr>
          <w:sz w:val="24"/>
          <w:szCs w:val="24"/>
        </w:rPr>
        <w:t xml:space="preserve">Ermeni zulmünden bir kızakla kaçmaya çalışan Kadir Ağa ve ailesini de zorlu bir yolculuk beklemektedir. Kadir Ağa, karısı Hatice ve kızı Zehra’yla birlikte, kendilerine emanet edilen </w:t>
      </w:r>
      <w:r w:rsidRPr="008057D8">
        <w:rPr>
          <w:sz w:val="24"/>
          <w:szCs w:val="24"/>
        </w:rPr>
        <w:lastRenderedPageBreak/>
        <w:t xml:space="preserve">minicik bir çocukla, bir kızağa binerek, adeta ölümle yarışırlar. Üstelik, onlara yük olacağını düşündüğü için, geride kalmak isteyen İbrahim’de, o cesur kızaktadır. Kadir Ağa çıkmadık candan ümit kesilmez inancıyla atını kırbaçlarken, geride kimseyi bırakmamaya adeta yeminlidir. Sıcacık evlerden, güvenden, sıladan, sevdadan, kısacası yolunda giden bir hayattan uzak, tüm bu insanlar, buzla kaplı kaderlerini yaşamaktadırlar! Vatan için, memleket için, bayrak için verilen bu mücadele içinde, öyle çok acı ve </w:t>
      </w:r>
      <w:proofErr w:type="spellStart"/>
      <w:r w:rsidRPr="008057D8">
        <w:rPr>
          <w:sz w:val="24"/>
          <w:szCs w:val="24"/>
        </w:rPr>
        <w:t>ısdırap</w:t>
      </w:r>
      <w:proofErr w:type="spellEnd"/>
      <w:r w:rsidRPr="008057D8">
        <w:rPr>
          <w:sz w:val="24"/>
          <w:szCs w:val="24"/>
        </w:rPr>
        <w:t xml:space="preserve"> barınmaktadır ki...Oysa alabildiğine beyazdır </w:t>
      </w:r>
      <w:proofErr w:type="spellStart"/>
      <w:r w:rsidRPr="008057D8">
        <w:rPr>
          <w:sz w:val="24"/>
          <w:szCs w:val="24"/>
        </w:rPr>
        <w:t>heryer</w:t>
      </w:r>
      <w:proofErr w:type="spellEnd"/>
      <w:r w:rsidRPr="008057D8">
        <w:rPr>
          <w:sz w:val="24"/>
          <w:szCs w:val="24"/>
        </w:rPr>
        <w:t xml:space="preserve">… Kar ve kan, bayrağın rengi için kucaklaşırken, acaba </w:t>
      </w:r>
      <w:proofErr w:type="spellStart"/>
      <w:r w:rsidRPr="008057D8">
        <w:rPr>
          <w:sz w:val="24"/>
          <w:szCs w:val="24"/>
        </w:rPr>
        <w:t>Abrek</w:t>
      </w:r>
      <w:proofErr w:type="spellEnd"/>
      <w:r w:rsidRPr="008057D8">
        <w:rPr>
          <w:sz w:val="24"/>
          <w:szCs w:val="24"/>
        </w:rPr>
        <w:t xml:space="preserve"> Çavuş ve Kadir Ağa’nın yolları nasıl kesişecektir? Zehra’nın barut kokusundan uzak yanık sesi, </w:t>
      </w:r>
      <w:proofErr w:type="spellStart"/>
      <w:r w:rsidRPr="008057D8">
        <w:rPr>
          <w:sz w:val="24"/>
          <w:szCs w:val="24"/>
        </w:rPr>
        <w:t>Abrek’in</w:t>
      </w:r>
      <w:proofErr w:type="spellEnd"/>
      <w:r w:rsidRPr="008057D8">
        <w:rPr>
          <w:sz w:val="24"/>
          <w:szCs w:val="24"/>
        </w:rPr>
        <w:t xml:space="preserve"> buzlarını biraz olsun eritebilecek midir? Dahası onu, yolundan çevirebilecek midir? </w:t>
      </w:r>
      <w:proofErr w:type="spellStart"/>
      <w:r w:rsidRPr="008057D8">
        <w:rPr>
          <w:sz w:val="24"/>
          <w:szCs w:val="24"/>
        </w:rPr>
        <w:t>Abrek</w:t>
      </w:r>
      <w:proofErr w:type="spellEnd"/>
      <w:r w:rsidRPr="008057D8">
        <w:rPr>
          <w:sz w:val="24"/>
          <w:szCs w:val="24"/>
        </w:rPr>
        <w:t xml:space="preserve"> Çavuş ve mangası, düşmanla süngü süngüye çarpışabilmek için emredilen hedefe, sağ salim varabilecekler midir?</w:t>
      </w:r>
    </w:p>
    <w:p w:rsidR="006B4FE6" w:rsidRDefault="006B4FE6" w:rsidP="008057D8">
      <w:pPr>
        <w:pStyle w:val="AralkYok"/>
        <w:rPr>
          <w:sz w:val="24"/>
          <w:szCs w:val="24"/>
        </w:rPr>
      </w:pPr>
    </w:p>
    <w:p w:rsidR="006B4FE6" w:rsidRPr="00134ADE" w:rsidRDefault="006B4FE6" w:rsidP="006B4FE6">
      <w:pPr>
        <w:pStyle w:val="AralkYok"/>
        <w:rPr>
          <w:b/>
          <w:bCs/>
          <w:sz w:val="24"/>
          <w:szCs w:val="24"/>
        </w:rPr>
      </w:pPr>
      <w:r w:rsidRPr="00134ADE">
        <w:rPr>
          <w:b/>
          <w:bCs/>
          <w:sz w:val="24"/>
          <w:szCs w:val="24"/>
        </w:rPr>
        <w:t xml:space="preserve">İletişim: </w:t>
      </w:r>
    </w:p>
    <w:p w:rsidR="006B4FE6" w:rsidRPr="00134ADE" w:rsidRDefault="006B4FE6" w:rsidP="006B4FE6">
      <w:pPr>
        <w:pStyle w:val="AralkYok"/>
        <w:rPr>
          <w:sz w:val="24"/>
          <w:szCs w:val="24"/>
        </w:rPr>
      </w:pPr>
      <w:r w:rsidRPr="00134ADE">
        <w:rPr>
          <w:sz w:val="24"/>
          <w:szCs w:val="24"/>
        </w:rPr>
        <w:t xml:space="preserve">Seyfeddin Miraç </w:t>
      </w:r>
    </w:p>
    <w:p w:rsidR="006B4FE6" w:rsidRDefault="006B4FE6" w:rsidP="006B4FE6">
      <w:pPr>
        <w:pStyle w:val="AralkYok"/>
        <w:rPr>
          <w:sz w:val="24"/>
          <w:szCs w:val="24"/>
        </w:rPr>
      </w:pPr>
      <w:r w:rsidRPr="00134ADE">
        <w:rPr>
          <w:sz w:val="24"/>
          <w:szCs w:val="24"/>
        </w:rPr>
        <w:t>GSM:</w:t>
      </w:r>
      <w:r>
        <w:rPr>
          <w:sz w:val="24"/>
          <w:szCs w:val="24"/>
        </w:rPr>
        <w:t xml:space="preserve"> 0</w:t>
      </w:r>
      <w:r w:rsidRPr="00134ADE">
        <w:rPr>
          <w:sz w:val="24"/>
          <w:szCs w:val="24"/>
        </w:rPr>
        <w:t>542</w:t>
      </w:r>
      <w:r>
        <w:rPr>
          <w:sz w:val="24"/>
          <w:szCs w:val="24"/>
        </w:rPr>
        <w:t xml:space="preserve"> </w:t>
      </w:r>
      <w:r w:rsidRPr="00134ADE">
        <w:rPr>
          <w:sz w:val="24"/>
          <w:szCs w:val="24"/>
        </w:rPr>
        <w:t>6109527</w:t>
      </w:r>
      <w:bookmarkStart w:id="0" w:name="_GoBack"/>
      <w:bookmarkEnd w:id="0"/>
    </w:p>
    <w:sectPr w:rsidR="006B4FE6" w:rsidSect="005C15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19B"/>
    <w:rsid w:val="0009585B"/>
    <w:rsid w:val="000C4534"/>
    <w:rsid w:val="002D6DA5"/>
    <w:rsid w:val="005C1598"/>
    <w:rsid w:val="00607C99"/>
    <w:rsid w:val="006B4FE6"/>
    <w:rsid w:val="006F5D5E"/>
    <w:rsid w:val="008057D8"/>
    <w:rsid w:val="008C17A0"/>
    <w:rsid w:val="008F619B"/>
    <w:rsid w:val="00D26E2D"/>
    <w:rsid w:val="00EB3FFF"/>
    <w:rsid w:val="00F102C7"/>
    <w:rsid w:val="00F67F08"/>
  </w:rsids>
  <m:mathPr>
    <m:mathFont m:val="Cambria Math"/>
    <m:brkBin m:val="before"/>
    <m:brkBinSub m:val="--"/>
    <m:smallFrac m:val="0"/>
    <m:dispDef/>
    <m:lMargin m:val="0"/>
    <m:rMargin m:val="0"/>
    <m:defJc m:val="centerGroup"/>
    <m:wrapIndent m:val="1440"/>
    <m:intLim m:val="subSup"/>
    <m:naryLim m:val="undOvr"/>
  </m:mathPr>
  <w:themeFontLang w:val="en-US" w:eastAsia="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DE9515-CC9B-46F1-9763-03A9C8A02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2C7"/>
    <w:pPr>
      <w:spacing w:after="0" w:line="240" w:lineRule="auto"/>
    </w:pPr>
    <w:rPr>
      <w:rFonts w:ascii="Times New Roman" w:eastAsia="Arial Unicode MS" w:hAnsi="Times New Roman" w:cs="Times New Roman"/>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F619B"/>
    <w:pPr>
      <w:spacing w:after="0" w:line="240" w:lineRule="auto"/>
    </w:pPr>
  </w:style>
  <w:style w:type="paragraph" w:styleId="NormalWeb">
    <w:name w:val="Normal (Web)"/>
    <w:basedOn w:val="Normal"/>
    <w:uiPriority w:val="99"/>
    <w:semiHidden/>
    <w:unhideWhenUsed/>
    <w:rsid w:val="00F102C7"/>
    <w:pPr>
      <w:spacing w:before="100" w:beforeAutospacing="1" w:after="100" w:afterAutospacing="1"/>
    </w:pPr>
    <w:rPr>
      <w:rFonts w:eastAsia="Times New Roman"/>
      <w:lang w:val="tr-TR" w:eastAsia="tr-TR"/>
    </w:rPr>
  </w:style>
  <w:style w:type="paragraph" w:customStyle="1" w:styleId="Gvde">
    <w:name w:val="Gövde"/>
    <w:uiPriority w:val="99"/>
    <w:rsid w:val="00F102C7"/>
    <w:pPr>
      <w:spacing w:after="0" w:line="240" w:lineRule="auto"/>
    </w:pPr>
    <w:rPr>
      <w:rFonts w:ascii="Helvetica" w:eastAsia="Arial Unicode MS" w:hAnsi="Arial Unicode MS" w:cs="Arial Unicode MS"/>
      <w:color w:val="000000"/>
      <w:lang w:eastAsia="tr-TR"/>
    </w:rPr>
  </w:style>
  <w:style w:type="character" w:styleId="Gl">
    <w:name w:val="Strong"/>
    <w:basedOn w:val="VarsaylanParagrafYazTipi"/>
    <w:uiPriority w:val="22"/>
    <w:qFormat/>
    <w:rsid w:val="00F102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32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Words>
  <Characters>2742</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16</cp:revision>
  <dcterms:created xsi:type="dcterms:W3CDTF">2019-05-15T15:41:00Z</dcterms:created>
  <dcterms:modified xsi:type="dcterms:W3CDTF">2019-12-24T19:22:00Z</dcterms:modified>
</cp:coreProperties>
</file>