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1C66" w14:textId="77777777" w:rsidR="007632FC" w:rsidRPr="00CF0C63" w:rsidRDefault="009F17D6" w:rsidP="00CF0C63">
      <w:pPr>
        <w:pStyle w:val="AralkYok"/>
        <w:jc w:val="both"/>
        <w:rPr>
          <w:rFonts w:cstheme="minorHAnsi"/>
          <w:b/>
          <w:bCs/>
          <w:sz w:val="40"/>
          <w:szCs w:val="40"/>
          <w:shd w:val="clear" w:color="auto" w:fill="FFFFFF"/>
        </w:rPr>
      </w:pPr>
      <w:r>
        <w:rPr>
          <w:rFonts w:cstheme="minorHAnsi"/>
          <w:b/>
          <w:bCs/>
          <w:sz w:val="40"/>
          <w:szCs w:val="40"/>
          <w:shd w:val="clear" w:color="auto" w:fill="FFFFFF"/>
        </w:rPr>
        <w:t>Ben İyi Biri Olmadan Önce</w:t>
      </w:r>
    </w:p>
    <w:p w14:paraId="332443BB" w14:textId="52E7D5E9" w:rsidR="00CF0C63" w:rsidRPr="00C61255" w:rsidRDefault="00C61255" w:rsidP="00CF0C63">
      <w:pPr>
        <w:pStyle w:val="AralkYok"/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C61255">
        <w:rPr>
          <w:rFonts w:cstheme="minorHAnsi"/>
          <w:b/>
          <w:bCs/>
          <w:sz w:val="32"/>
          <w:szCs w:val="32"/>
          <w:shd w:val="clear" w:color="auto" w:fill="FFFFFF"/>
        </w:rPr>
        <w:t>(</w:t>
      </w:r>
      <w:proofErr w:type="spellStart"/>
      <w:r w:rsidRPr="00C61255">
        <w:rPr>
          <w:rFonts w:cstheme="minorHAnsi"/>
          <w:b/>
          <w:bCs/>
          <w:sz w:val="32"/>
          <w:szCs w:val="32"/>
          <w:shd w:val="clear" w:color="auto" w:fill="FFFFFF"/>
        </w:rPr>
        <w:t>Before</w:t>
      </w:r>
      <w:proofErr w:type="spellEnd"/>
      <w:r w:rsidRPr="00C61255">
        <w:rPr>
          <w:rFonts w:cstheme="minorHAnsi"/>
          <w:b/>
          <w:bCs/>
          <w:sz w:val="32"/>
          <w:szCs w:val="32"/>
          <w:shd w:val="clear" w:color="auto" w:fill="FFFFFF"/>
        </w:rPr>
        <w:t xml:space="preserve"> I </w:t>
      </w:r>
      <w:proofErr w:type="spellStart"/>
      <w:r w:rsidRPr="00C61255">
        <w:rPr>
          <w:rFonts w:cstheme="minorHAnsi"/>
          <w:b/>
          <w:bCs/>
          <w:sz w:val="32"/>
          <w:szCs w:val="32"/>
          <w:shd w:val="clear" w:color="auto" w:fill="FFFFFF"/>
        </w:rPr>
        <w:t>Was</w:t>
      </w:r>
      <w:proofErr w:type="spellEnd"/>
      <w:r w:rsidRPr="00C61255">
        <w:rPr>
          <w:rFonts w:cstheme="minorHAnsi"/>
          <w:b/>
          <w:bCs/>
          <w:sz w:val="32"/>
          <w:szCs w:val="32"/>
          <w:shd w:val="clear" w:color="auto" w:fill="FFFFFF"/>
        </w:rPr>
        <w:t xml:space="preserve"> a </w:t>
      </w:r>
      <w:proofErr w:type="spellStart"/>
      <w:r w:rsidRPr="00C61255">
        <w:rPr>
          <w:rFonts w:cstheme="minorHAnsi"/>
          <w:b/>
          <w:bCs/>
          <w:sz w:val="32"/>
          <w:szCs w:val="32"/>
          <w:shd w:val="clear" w:color="auto" w:fill="FFFFFF"/>
        </w:rPr>
        <w:t>Good</w:t>
      </w:r>
      <w:proofErr w:type="spellEnd"/>
      <w:r w:rsidRPr="00C61255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C61255">
        <w:rPr>
          <w:rFonts w:cstheme="minorHAnsi"/>
          <w:b/>
          <w:bCs/>
          <w:sz w:val="32"/>
          <w:szCs w:val="32"/>
          <w:shd w:val="clear" w:color="auto" w:fill="FFFFFF"/>
        </w:rPr>
        <w:t>Person</w:t>
      </w:r>
      <w:proofErr w:type="spellEnd"/>
      <w:r w:rsidRPr="00C61255">
        <w:rPr>
          <w:rFonts w:cstheme="minorHAnsi"/>
          <w:b/>
          <w:bCs/>
          <w:sz w:val="32"/>
          <w:szCs w:val="32"/>
          <w:shd w:val="clear" w:color="auto" w:fill="FFFFFF"/>
        </w:rPr>
        <w:t>)</w:t>
      </w:r>
    </w:p>
    <w:p w14:paraId="23062E54" w14:textId="77777777" w:rsidR="00C61255" w:rsidRPr="00CF0C63" w:rsidRDefault="00C61255" w:rsidP="00CF0C63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1472C23" w14:textId="77777777" w:rsidR="009F17D6" w:rsidRDefault="009F17D6" w:rsidP="00CF0C63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  <w:r w:rsidRPr="002D40ED">
        <w:rPr>
          <w:rFonts w:cstheme="minorHAnsi"/>
          <w:b/>
          <w:bCs/>
          <w:sz w:val="24"/>
          <w:szCs w:val="24"/>
          <w:shd w:val="clear" w:color="auto" w:fill="FFFFFF"/>
        </w:rPr>
        <w:t>Gösterim Tarihi:</w:t>
      </w:r>
      <w:r>
        <w:rPr>
          <w:rFonts w:cstheme="minorHAnsi"/>
          <w:sz w:val="24"/>
          <w:szCs w:val="24"/>
          <w:shd w:val="clear" w:color="auto" w:fill="FFFFFF"/>
        </w:rPr>
        <w:t xml:space="preserve"> ?????</w:t>
      </w:r>
    </w:p>
    <w:p w14:paraId="7274EDF7" w14:textId="77777777" w:rsidR="009F17D6" w:rsidRDefault="009F17D6" w:rsidP="00CF0C63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  <w:r w:rsidRPr="002D40ED">
        <w:rPr>
          <w:rFonts w:cstheme="minorHAnsi"/>
          <w:b/>
          <w:bCs/>
          <w:sz w:val="24"/>
          <w:szCs w:val="24"/>
          <w:shd w:val="clear" w:color="auto" w:fill="FFFFFF"/>
        </w:rPr>
        <w:t>Dağıtım:</w:t>
      </w:r>
      <w:r>
        <w:rPr>
          <w:rFonts w:cstheme="minorHAnsi"/>
          <w:sz w:val="24"/>
          <w:szCs w:val="24"/>
          <w:shd w:val="clear" w:color="auto" w:fill="FFFFFF"/>
        </w:rPr>
        <w:t xml:space="preserve"> ?????</w:t>
      </w:r>
    </w:p>
    <w:p w14:paraId="0AD9FFDD" w14:textId="77777777" w:rsidR="009F17D6" w:rsidRDefault="009F17D6" w:rsidP="00CF0C63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  <w:r w:rsidRPr="002D40ED">
        <w:rPr>
          <w:rFonts w:cstheme="minorHAnsi"/>
          <w:b/>
          <w:bCs/>
          <w:sz w:val="24"/>
          <w:szCs w:val="24"/>
          <w:shd w:val="clear" w:color="auto" w:fill="FFFFFF"/>
        </w:rPr>
        <w:t>Yapım:</w:t>
      </w:r>
      <w:r>
        <w:rPr>
          <w:rFonts w:cstheme="minorHAnsi"/>
          <w:sz w:val="24"/>
          <w:szCs w:val="24"/>
          <w:shd w:val="clear" w:color="auto" w:fill="FFFFFF"/>
        </w:rPr>
        <w:t xml:space="preserve"> ?????</w:t>
      </w:r>
    </w:p>
    <w:p w14:paraId="683980BF" w14:textId="77777777" w:rsidR="009F17D6" w:rsidRDefault="009F17D6" w:rsidP="00CF0C63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  <w:r w:rsidRPr="002D40ED">
        <w:rPr>
          <w:rFonts w:cstheme="minorHAnsi"/>
          <w:b/>
          <w:bCs/>
          <w:sz w:val="24"/>
          <w:szCs w:val="24"/>
          <w:shd w:val="clear" w:color="auto" w:fill="FFFFFF"/>
        </w:rPr>
        <w:t>Görüntü Yönetmeni:</w:t>
      </w:r>
      <w:r>
        <w:rPr>
          <w:rFonts w:cstheme="minorHAnsi"/>
          <w:sz w:val="24"/>
          <w:szCs w:val="24"/>
          <w:shd w:val="clear" w:color="auto" w:fill="FFFFFF"/>
        </w:rPr>
        <w:t xml:space="preserve"> Sedat Şahin</w:t>
      </w:r>
    </w:p>
    <w:p w14:paraId="010D19D3" w14:textId="77777777" w:rsidR="009F17D6" w:rsidRDefault="009F17D6" w:rsidP="00CF0C63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  <w:r w:rsidRPr="002D40ED">
        <w:rPr>
          <w:rFonts w:cstheme="minorHAnsi"/>
          <w:b/>
          <w:bCs/>
          <w:sz w:val="24"/>
          <w:szCs w:val="24"/>
          <w:shd w:val="clear" w:color="auto" w:fill="FFFFFF"/>
        </w:rPr>
        <w:t>Yönetmen:</w:t>
      </w:r>
      <w:r>
        <w:rPr>
          <w:rFonts w:cstheme="minorHAnsi"/>
          <w:sz w:val="24"/>
          <w:szCs w:val="24"/>
          <w:shd w:val="clear" w:color="auto" w:fill="FFFFFF"/>
        </w:rPr>
        <w:t xml:space="preserve"> Şerafettin Kaya</w:t>
      </w:r>
    </w:p>
    <w:p w14:paraId="6EA45F7C" w14:textId="77777777" w:rsidR="009F17D6" w:rsidRDefault="009F17D6" w:rsidP="00CF0C63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  <w:r w:rsidRPr="002D40ED">
        <w:rPr>
          <w:rFonts w:cstheme="minorHAnsi"/>
          <w:b/>
          <w:bCs/>
          <w:sz w:val="24"/>
          <w:szCs w:val="24"/>
          <w:shd w:val="clear" w:color="auto" w:fill="FFFFFF"/>
        </w:rPr>
        <w:t>Oyuncular: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F0C63">
        <w:rPr>
          <w:rFonts w:cstheme="minorHAnsi"/>
          <w:sz w:val="24"/>
          <w:szCs w:val="24"/>
          <w:shd w:val="clear" w:color="auto" w:fill="FFFFFF"/>
        </w:rPr>
        <w:t xml:space="preserve">Mehmet </w:t>
      </w:r>
      <w:proofErr w:type="spellStart"/>
      <w:r w:rsidRPr="00CF0C63">
        <w:rPr>
          <w:rFonts w:cstheme="minorHAnsi"/>
          <w:sz w:val="24"/>
          <w:szCs w:val="24"/>
          <w:shd w:val="clear" w:color="auto" w:fill="FFFFFF"/>
        </w:rPr>
        <w:t>Çağçağ</w:t>
      </w:r>
      <w:proofErr w:type="spellEnd"/>
      <w:r w:rsidRPr="00CF0C63">
        <w:rPr>
          <w:rFonts w:cstheme="minorHAnsi"/>
          <w:sz w:val="24"/>
          <w:szCs w:val="24"/>
          <w:shd w:val="clear" w:color="auto" w:fill="FFFFFF"/>
        </w:rPr>
        <w:t xml:space="preserve">, Pelin Batu, Nejat </w:t>
      </w:r>
      <w:proofErr w:type="spellStart"/>
      <w:r w:rsidRPr="00CF0C63">
        <w:rPr>
          <w:rFonts w:cstheme="minorHAnsi"/>
          <w:sz w:val="24"/>
          <w:szCs w:val="24"/>
          <w:shd w:val="clear" w:color="auto" w:fill="FFFFFF"/>
        </w:rPr>
        <w:t>Yavaşoğulları</w:t>
      </w:r>
      <w:proofErr w:type="spellEnd"/>
      <w:r w:rsidRPr="00CF0C63">
        <w:rPr>
          <w:rFonts w:cstheme="minorHAnsi"/>
          <w:sz w:val="24"/>
          <w:szCs w:val="24"/>
          <w:shd w:val="clear" w:color="auto" w:fill="FFFFFF"/>
        </w:rPr>
        <w:t xml:space="preserve">, Mehmet </w:t>
      </w:r>
      <w:proofErr w:type="spellStart"/>
      <w:r w:rsidRPr="00CF0C63">
        <w:rPr>
          <w:rFonts w:cstheme="minorHAnsi"/>
          <w:sz w:val="24"/>
          <w:szCs w:val="24"/>
          <w:shd w:val="clear" w:color="auto" w:fill="FFFFFF"/>
        </w:rPr>
        <w:t>Uzunyılmaz</w:t>
      </w:r>
      <w:proofErr w:type="spellEnd"/>
      <w:r w:rsidRPr="00CF0C63">
        <w:rPr>
          <w:rFonts w:cstheme="minorHAnsi"/>
          <w:sz w:val="24"/>
          <w:szCs w:val="24"/>
          <w:shd w:val="clear" w:color="auto" w:fill="FFFFFF"/>
        </w:rPr>
        <w:t xml:space="preserve">, Yaşar Kurt, </w:t>
      </w:r>
      <w:proofErr w:type="spellStart"/>
      <w:r w:rsidRPr="00CF0C63">
        <w:rPr>
          <w:rFonts w:cstheme="minorHAnsi"/>
          <w:sz w:val="24"/>
          <w:szCs w:val="24"/>
          <w:shd w:val="clear" w:color="auto" w:fill="FFFFFF"/>
        </w:rPr>
        <w:t>H.Ali</w:t>
      </w:r>
      <w:proofErr w:type="spellEnd"/>
      <w:r w:rsidRPr="00CF0C63">
        <w:rPr>
          <w:rFonts w:cstheme="minorHAnsi"/>
          <w:sz w:val="24"/>
          <w:szCs w:val="24"/>
          <w:shd w:val="clear" w:color="auto" w:fill="FFFFFF"/>
        </w:rPr>
        <w:t xml:space="preserve"> Konuk, Ayhan Taş, Ersin Kalkan, Murat Muslu, İslam </w:t>
      </w:r>
      <w:proofErr w:type="spellStart"/>
      <w:r w:rsidRPr="00CF0C63">
        <w:rPr>
          <w:rFonts w:cstheme="minorHAnsi"/>
          <w:sz w:val="24"/>
          <w:szCs w:val="24"/>
          <w:shd w:val="clear" w:color="auto" w:fill="FFFFFF"/>
        </w:rPr>
        <w:t>Çamyar</w:t>
      </w:r>
      <w:proofErr w:type="spellEnd"/>
      <w:r w:rsidRPr="00CF0C63">
        <w:rPr>
          <w:rFonts w:cstheme="minorHAnsi"/>
          <w:sz w:val="24"/>
          <w:szCs w:val="24"/>
          <w:shd w:val="clear" w:color="auto" w:fill="FFFFFF"/>
        </w:rPr>
        <w:t>, Hacer Aslan, Burcu Karadağ, Gül Gülsün Yıldız</w:t>
      </w:r>
    </w:p>
    <w:p w14:paraId="32EFFBDB" w14:textId="77777777" w:rsidR="009F17D6" w:rsidRDefault="009F17D6" w:rsidP="00CF0C63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B9DBD7A" w14:textId="77777777" w:rsidR="009F17D6" w:rsidRPr="002D40ED" w:rsidRDefault="00C8457E" w:rsidP="00CF0C63">
      <w:pPr>
        <w:pStyle w:val="AralkYok"/>
        <w:jc w:val="both"/>
        <w:rPr>
          <w:rFonts w:eastAsia="Calibri" w:cstheme="minorHAnsi"/>
          <w:b/>
          <w:bCs/>
          <w:sz w:val="24"/>
          <w:szCs w:val="24"/>
        </w:rPr>
      </w:pPr>
      <w:r w:rsidRPr="002D40ED">
        <w:rPr>
          <w:rFonts w:eastAsia="Calibri" w:cstheme="minorHAnsi"/>
          <w:b/>
          <w:bCs/>
          <w:sz w:val="24"/>
          <w:szCs w:val="24"/>
        </w:rPr>
        <w:t>Konu</w:t>
      </w:r>
      <w:r w:rsidR="00010225" w:rsidRPr="002D40ED">
        <w:rPr>
          <w:rFonts w:eastAsia="Calibri" w:cstheme="minorHAnsi"/>
          <w:b/>
          <w:bCs/>
          <w:sz w:val="24"/>
          <w:szCs w:val="24"/>
        </w:rPr>
        <w:t>:</w:t>
      </w:r>
      <w:r w:rsidRPr="002D40ED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2D7ABEA6" w14:textId="77777777" w:rsidR="009F17D6" w:rsidRDefault="009F17D6" w:rsidP="00CF0C63">
      <w:pPr>
        <w:pStyle w:val="AralkYok"/>
        <w:jc w:val="both"/>
        <w:rPr>
          <w:rFonts w:eastAsia="Calibri" w:cstheme="minorHAnsi"/>
          <w:sz w:val="24"/>
          <w:szCs w:val="24"/>
        </w:rPr>
      </w:pPr>
    </w:p>
    <w:p w14:paraId="58F0AB2A" w14:textId="77777777" w:rsidR="00010225" w:rsidRPr="00CF0C63" w:rsidRDefault="00C8457E" w:rsidP="00CF0C63">
      <w:pPr>
        <w:pStyle w:val="AralkYok"/>
        <w:jc w:val="both"/>
        <w:rPr>
          <w:rFonts w:eastAsia="Calibri" w:cstheme="minorHAnsi"/>
          <w:sz w:val="24"/>
          <w:szCs w:val="24"/>
        </w:rPr>
      </w:pPr>
      <w:r w:rsidRPr="00CF0C63">
        <w:rPr>
          <w:rFonts w:eastAsia="Calibri" w:cstheme="minorHAnsi"/>
          <w:sz w:val="24"/>
          <w:szCs w:val="24"/>
        </w:rPr>
        <w:t>Hümanist</w:t>
      </w:r>
      <w:r w:rsidR="00010225" w:rsidRPr="00CF0C63">
        <w:rPr>
          <w:rFonts w:eastAsia="Calibri" w:cstheme="minorHAnsi"/>
          <w:sz w:val="24"/>
          <w:szCs w:val="24"/>
        </w:rPr>
        <w:t xml:space="preserve"> ve</w:t>
      </w:r>
      <w:r w:rsidRPr="00CF0C63">
        <w:rPr>
          <w:rFonts w:eastAsia="Calibri" w:cstheme="minorHAnsi"/>
          <w:sz w:val="24"/>
          <w:szCs w:val="24"/>
        </w:rPr>
        <w:t xml:space="preserve"> iyi kalma</w:t>
      </w:r>
      <w:r w:rsidR="00010225" w:rsidRPr="00CF0C63">
        <w:rPr>
          <w:rFonts w:eastAsia="Calibri" w:cstheme="minorHAnsi"/>
          <w:sz w:val="24"/>
          <w:szCs w:val="24"/>
        </w:rPr>
        <w:t xml:space="preserve"> mücadelesi veren kahramanımız</w:t>
      </w:r>
      <w:r w:rsidRPr="00CF0C63">
        <w:rPr>
          <w:rFonts w:eastAsia="Calibri" w:cstheme="minorHAnsi"/>
          <w:sz w:val="24"/>
          <w:szCs w:val="24"/>
        </w:rPr>
        <w:t xml:space="preserve"> her şeyini k</w:t>
      </w:r>
      <w:r w:rsidR="00010225" w:rsidRPr="00CF0C63">
        <w:rPr>
          <w:rFonts w:eastAsia="Calibri" w:cstheme="minorHAnsi"/>
          <w:sz w:val="24"/>
          <w:szCs w:val="24"/>
        </w:rPr>
        <w:t xml:space="preserve">aybedip zor durumda kalır ve </w:t>
      </w:r>
      <w:r w:rsidRPr="00CF0C63">
        <w:rPr>
          <w:rFonts w:eastAsia="Calibri" w:cstheme="minorHAnsi"/>
          <w:sz w:val="24"/>
          <w:szCs w:val="24"/>
        </w:rPr>
        <w:t>sokaklarda yaşamasıyla yeni bir hayata başlar. Zaman içer</w:t>
      </w:r>
      <w:r w:rsidR="00010225" w:rsidRPr="00CF0C63">
        <w:rPr>
          <w:rFonts w:eastAsia="Calibri" w:cstheme="minorHAnsi"/>
          <w:sz w:val="24"/>
          <w:szCs w:val="24"/>
        </w:rPr>
        <w:t>isin</w:t>
      </w:r>
      <w:r w:rsidRPr="00CF0C63">
        <w:rPr>
          <w:rFonts w:eastAsia="Calibri" w:cstheme="minorHAnsi"/>
          <w:sz w:val="24"/>
          <w:szCs w:val="24"/>
        </w:rPr>
        <w:t>de ka</w:t>
      </w:r>
      <w:r w:rsidR="007632FC" w:rsidRPr="00CF0C63">
        <w:rPr>
          <w:rFonts w:eastAsia="Calibri" w:cstheme="minorHAnsi"/>
          <w:sz w:val="24"/>
          <w:szCs w:val="24"/>
        </w:rPr>
        <w:t xml:space="preserve">rşılaştığı olaylar karakteri </w:t>
      </w:r>
      <w:r w:rsidRPr="00CF0C63">
        <w:rPr>
          <w:rFonts w:eastAsia="Calibri" w:cstheme="minorHAnsi"/>
          <w:sz w:val="24"/>
          <w:szCs w:val="24"/>
        </w:rPr>
        <w:t>iyilik kavramının içine sıkıştırır. İyiliği kullanarak hayat da kalma mücadelesi verir.</w:t>
      </w:r>
      <w:r w:rsidR="007632FC" w:rsidRPr="00CF0C63">
        <w:rPr>
          <w:rFonts w:eastAsia="Calibri" w:cstheme="minorHAnsi"/>
          <w:sz w:val="24"/>
          <w:szCs w:val="24"/>
        </w:rPr>
        <w:t xml:space="preserve"> İyilik kavramının</w:t>
      </w:r>
      <w:r w:rsidR="00010225" w:rsidRPr="00CF0C63">
        <w:rPr>
          <w:rFonts w:eastAsia="Calibri" w:cstheme="minorHAnsi"/>
          <w:sz w:val="24"/>
          <w:szCs w:val="24"/>
        </w:rPr>
        <w:t xml:space="preserve"> değişimini ve bu kavramın içine yuvalanmış kötülüğü ince bir detayla anlatıyor. İyiliğin nasıl istismar edildiğini deşifre eden bir çalışma.</w:t>
      </w:r>
    </w:p>
    <w:p w14:paraId="23E34154" w14:textId="77777777" w:rsidR="00C8457E" w:rsidRPr="00CF0C63" w:rsidRDefault="00C8457E" w:rsidP="00CF0C63">
      <w:pPr>
        <w:pStyle w:val="AralkYok"/>
        <w:jc w:val="both"/>
        <w:rPr>
          <w:rFonts w:eastAsia="Calibri" w:cstheme="minorHAnsi"/>
          <w:sz w:val="24"/>
          <w:szCs w:val="24"/>
        </w:rPr>
      </w:pPr>
    </w:p>
    <w:p w14:paraId="604DE98A" w14:textId="77777777" w:rsidR="00CF0C63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CF0C63">
        <w:rPr>
          <w:rFonts w:eastAsia="Calibri" w:cstheme="minorHAnsi"/>
          <w:b/>
          <w:bCs/>
          <w:sz w:val="24"/>
          <w:szCs w:val="24"/>
          <w:u w:val="single"/>
        </w:rPr>
        <w:t>YAZAN-YÖNETEN</w:t>
      </w:r>
      <w:r w:rsidR="00CF0C63">
        <w:rPr>
          <w:rFonts w:eastAsia="Calibri" w:cstheme="minorHAnsi"/>
          <w:b/>
          <w:bCs/>
          <w:sz w:val="24"/>
          <w:szCs w:val="24"/>
          <w:u w:val="single"/>
        </w:rPr>
        <w:t xml:space="preserve">: </w:t>
      </w:r>
      <w:r w:rsidR="00CF0C63" w:rsidRPr="00CF0C63">
        <w:rPr>
          <w:rFonts w:eastAsia="Times New Roman" w:cstheme="minorHAnsi"/>
          <w:sz w:val="24"/>
          <w:szCs w:val="24"/>
          <w:u w:val="single"/>
          <w:lang w:eastAsia="tr-TR"/>
        </w:rPr>
        <w:t>ŞERAFETTİN KAYA</w:t>
      </w:r>
    </w:p>
    <w:p w14:paraId="28052B8D" w14:textId="77777777" w:rsidR="00BB5022" w:rsidRPr="00CF0C63" w:rsidRDefault="00BB5022" w:rsidP="00CF0C63">
      <w:pPr>
        <w:pStyle w:val="AralkYok"/>
        <w:jc w:val="both"/>
        <w:rPr>
          <w:rFonts w:eastAsia="Calibri" w:cstheme="minorHAnsi"/>
          <w:b/>
          <w:bCs/>
          <w:sz w:val="24"/>
          <w:szCs w:val="24"/>
          <w:u w:val="single"/>
        </w:rPr>
      </w:pPr>
    </w:p>
    <w:p w14:paraId="69648095" w14:textId="77777777"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noProof/>
          <w:sz w:val="24"/>
          <w:szCs w:val="24"/>
          <w:lang w:eastAsia="tr-TR"/>
        </w:rPr>
        <w:drawing>
          <wp:inline distT="0" distB="0" distL="0" distR="0" wp14:anchorId="64EACDC7" wp14:editId="1EE52655">
            <wp:extent cx="1524000" cy="2152650"/>
            <wp:effectExtent l="0" t="0" r="0" b="0"/>
            <wp:docPr id="1" name="Resim 1" descr="Açıklama: 17342_260152967761_641777761_3312747_498509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17342_260152967761_641777761_3312747_498509_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5D574" w14:textId="77777777" w:rsidR="00CF0C63" w:rsidRDefault="00CF0C63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27FAB09D" w14:textId="77777777"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sz w:val="24"/>
          <w:szCs w:val="24"/>
          <w:lang w:eastAsia="tr-TR"/>
        </w:rPr>
        <w:t xml:space="preserve">Ordu’nun Ünye ilçesinin </w:t>
      </w:r>
      <w:proofErr w:type="spellStart"/>
      <w:r w:rsidRPr="00CF0C63">
        <w:rPr>
          <w:rFonts w:eastAsia="Times New Roman" w:cstheme="minorHAnsi"/>
          <w:sz w:val="24"/>
          <w:szCs w:val="24"/>
          <w:lang w:eastAsia="tr-TR"/>
        </w:rPr>
        <w:t>Gölceğiz</w:t>
      </w:r>
      <w:proofErr w:type="spellEnd"/>
      <w:r w:rsidRPr="00CF0C63">
        <w:rPr>
          <w:rFonts w:eastAsia="Times New Roman" w:cstheme="minorHAnsi"/>
          <w:sz w:val="24"/>
          <w:szCs w:val="24"/>
          <w:lang w:eastAsia="tr-TR"/>
        </w:rPr>
        <w:t xml:space="preserve"> köyünde dünyaya geldi.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İlk ve orta öğrenimini doğduğu köyde, lise öğrenimini askeri lisede tamamladı.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Ardından Türk Silahlı Kuvvetleri’nde görev yaptıktan sonra bu kurumdan ayrıldı.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Daha sonra çeşitli edebiyat dergilerinde şiirleri yayınlandı. Bazı dergilerde editörlük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görevini üstlendi.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Bir ilke imza atarak Öküz Dergisinde fotoğraf ve şiiri buluşturarak bir fotoroman yaptı.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 xml:space="preserve">1994 yılında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Pencere Gizleri, </w:t>
      </w:r>
      <w:r w:rsidRPr="00CF0C63">
        <w:rPr>
          <w:rFonts w:eastAsia="Times New Roman" w:cstheme="minorHAnsi"/>
          <w:sz w:val="24"/>
          <w:szCs w:val="24"/>
          <w:lang w:eastAsia="tr-TR"/>
        </w:rPr>
        <w:t xml:space="preserve">1995 yılında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>ise Zambaklar Gece Ölür</w:t>
      </w:r>
      <w:r w:rsidRPr="00CF0C63">
        <w:rPr>
          <w:rFonts w:eastAsia="Times New Roman" w:cstheme="minorHAnsi"/>
          <w:sz w:val="24"/>
          <w:szCs w:val="24"/>
          <w:lang w:eastAsia="tr-TR"/>
        </w:rPr>
        <w:t xml:space="preserve"> adlı uzun metraj filmlerin öykü yazarı olarak,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 Orhan Murat Arıburnu Ödülü</w:t>
      </w:r>
      <w:r w:rsidRPr="00CF0C63">
        <w:rPr>
          <w:rFonts w:eastAsia="Times New Roman" w:cstheme="minorHAnsi"/>
          <w:sz w:val="24"/>
          <w:szCs w:val="24"/>
          <w:lang w:eastAsia="tr-TR"/>
        </w:rPr>
        <w:t>’ne layık görüldü.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Yetişin Komşular Terk Edildim –Panik Atak Öyküleri </w:t>
      </w:r>
      <w:r w:rsidRPr="00CF0C63">
        <w:rPr>
          <w:rFonts w:eastAsia="Times New Roman" w:cstheme="minorHAnsi"/>
          <w:sz w:val="24"/>
          <w:szCs w:val="24"/>
          <w:lang w:eastAsia="tr-TR"/>
        </w:rPr>
        <w:t>adlı kitabındaki öyküleri,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>Panik Atak Oyunları</w:t>
      </w:r>
      <w:r w:rsidRPr="00CF0C63">
        <w:rPr>
          <w:rFonts w:eastAsia="Times New Roman" w:cstheme="minorHAnsi"/>
          <w:sz w:val="24"/>
          <w:szCs w:val="24"/>
          <w:lang w:eastAsia="tr-TR"/>
        </w:rPr>
        <w:t xml:space="preserve"> adı altında tiyatro metnine dönüştürerek sahneye koydu.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 xml:space="preserve">Birçok dergi ve gazetede yazı yazan Kaya’nın,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Kendimleyim, Bensiz Tanrı, Katilim Yalnızlığımı Öldürdüm, Yetişin Komşular Terk Edildim </w:t>
      </w:r>
      <w:r w:rsidRPr="00CF0C63">
        <w:rPr>
          <w:rFonts w:eastAsia="Times New Roman" w:cstheme="minorHAnsi"/>
          <w:sz w:val="24"/>
          <w:szCs w:val="24"/>
          <w:lang w:eastAsia="tr-TR"/>
        </w:rPr>
        <w:t>ve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 İtibarsız Adam, Sınıfsızlar ve y</w:t>
      </w:r>
      <w:r w:rsidR="007632FC" w:rsidRPr="00CF0C63">
        <w:rPr>
          <w:rFonts w:eastAsia="Times New Roman" w:cstheme="minorHAnsi"/>
          <w:i/>
          <w:sz w:val="24"/>
          <w:szCs w:val="24"/>
          <w:lang w:eastAsia="tr-TR"/>
        </w:rPr>
        <w:t>akında çıkacak olan; Uzakların S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>esi,</w:t>
      </w:r>
      <w:r w:rsidR="007632FC"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Yarım ağızlı </w:t>
      </w:r>
      <w:proofErr w:type="spellStart"/>
      <w:r w:rsidRPr="00CF0C63">
        <w:rPr>
          <w:rFonts w:eastAsia="Times New Roman" w:cstheme="minorHAnsi"/>
          <w:i/>
          <w:sz w:val="24"/>
          <w:szCs w:val="24"/>
          <w:lang w:eastAsia="tr-TR"/>
        </w:rPr>
        <w:t>kurba</w:t>
      </w:r>
      <w:proofErr w:type="spellEnd"/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 sesli kertenkelel</w:t>
      </w:r>
      <w:r w:rsidR="007632FC" w:rsidRPr="00CF0C63">
        <w:rPr>
          <w:rFonts w:eastAsia="Times New Roman" w:cstheme="minorHAnsi"/>
          <w:i/>
          <w:sz w:val="24"/>
          <w:szCs w:val="24"/>
          <w:lang w:eastAsia="tr-TR"/>
        </w:rPr>
        <w:t>e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r </w:t>
      </w:r>
      <w:r w:rsidR="007632FC" w:rsidRPr="00CF0C63">
        <w:rPr>
          <w:rFonts w:eastAsia="Times New Roman" w:cstheme="minorHAnsi"/>
          <w:sz w:val="24"/>
          <w:szCs w:val="24"/>
          <w:lang w:eastAsia="tr-TR"/>
        </w:rPr>
        <w:t>adında kitap</w:t>
      </w:r>
      <w:r w:rsidRPr="00CF0C63">
        <w:rPr>
          <w:rFonts w:eastAsia="Times New Roman" w:cstheme="minorHAnsi"/>
          <w:sz w:val="24"/>
          <w:szCs w:val="24"/>
          <w:lang w:eastAsia="tr-TR"/>
        </w:rPr>
        <w:t>ları bulunmaktadır.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>İstanbul Ulusal Kısa Filmciler Derneği</w:t>
      </w:r>
      <w:r w:rsidRPr="00CF0C63">
        <w:rPr>
          <w:rFonts w:eastAsia="Times New Roman" w:cstheme="minorHAnsi"/>
          <w:sz w:val="24"/>
          <w:szCs w:val="24"/>
          <w:lang w:eastAsia="tr-TR"/>
        </w:rPr>
        <w:t>, ikinci başkanlık ve jüri üyeliği görevlerini üstlendi.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lastRenderedPageBreak/>
        <w:t>Televizyon için de programlar hazırlayan Kaya’nın, Şa</w:t>
      </w:r>
      <w:r w:rsidR="007632FC" w:rsidRPr="00CF0C63">
        <w:rPr>
          <w:rFonts w:eastAsia="Times New Roman" w:cstheme="minorHAnsi"/>
          <w:sz w:val="24"/>
          <w:szCs w:val="24"/>
          <w:lang w:eastAsia="tr-TR"/>
        </w:rPr>
        <w:t xml:space="preserve">irin Rehberi, Lokal Konuşmalar </w:t>
      </w:r>
      <w:r w:rsidRPr="00CF0C63">
        <w:rPr>
          <w:rFonts w:eastAsia="Times New Roman" w:cstheme="minorHAnsi"/>
          <w:sz w:val="24"/>
          <w:szCs w:val="24"/>
          <w:lang w:eastAsia="tr-TR"/>
        </w:rPr>
        <w:t>adlı programları bu alandaki çalışmalarına örnek olarak gösterilebilir.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“ PANİK ATAK MAHİR ATAK” daha sonra “GÖĞE BAKANLAR”,  “ŞİİRAL-KÖTÜ ŞAİR”, “BEN İYİ BİRİ OLMADAN ÖNCE”</w:t>
      </w:r>
      <w:r w:rsidR="007632FC" w:rsidRP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ve “SIRADANLAR” adlı psikolojik oyunları sahneye koydu.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Şerafettin Kaya, son zamanlarda tiyatroya daha çok ağırlık vererek sanat hayatını sürdürüyor.</w:t>
      </w:r>
    </w:p>
    <w:p w14:paraId="575638F9" w14:textId="77777777" w:rsidR="00BB5022" w:rsidRPr="00CF0C63" w:rsidRDefault="00BB5022" w:rsidP="00CF0C63">
      <w:pPr>
        <w:pStyle w:val="AralkYok"/>
        <w:jc w:val="both"/>
        <w:rPr>
          <w:rFonts w:eastAsia="Times New Roman" w:cstheme="minorHAnsi"/>
          <w:i/>
          <w:color w:val="FF0000"/>
          <w:sz w:val="24"/>
          <w:szCs w:val="24"/>
          <w:u w:val="single"/>
          <w:lang w:eastAsia="tr-TR"/>
        </w:rPr>
      </w:pPr>
    </w:p>
    <w:p w14:paraId="21D47C4E" w14:textId="77777777" w:rsidR="00BB5022" w:rsidRPr="00CF0C63" w:rsidRDefault="00BB5022" w:rsidP="00CF0C63">
      <w:pPr>
        <w:pStyle w:val="AralkYok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eastAsia="tr-TR"/>
        </w:rPr>
      </w:pPr>
      <w:r w:rsidRPr="00CF0C63">
        <w:rPr>
          <w:rFonts w:eastAsia="Times New Roman" w:cstheme="minorHAnsi"/>
          <w:b/>
          <w:bCs/>
          <w:i/>
          <w:sz w:val="24"/>
          <w:szCs w:val="24"/>
          <w:u w:val="single"/>
          <w:lang w:eastAsia="tr-TR"/>
        </w:rPr>
        <w:t>FİLMOGRAFİ</w:t>
      </w:r>
    </w:p>
    <w:p w14:paraId="6FB179A0" w14:textId="77777777" w:rsidR="00BB5022" w:rsidRPr="00CF0C63" w:rsidRDefault="00BB5022" w:rsidP="00CF0C63">
      <w:pPr>
        <w:pStyle w:val="AralkYok"/>
        <w:jc w:val="both"/>
        <w:rPr>
          <w:rFonts w:eastAsia="Times New Roman" w:cstheme="minorHAnsi"/>
          <w:i/>
          <w:sz w:val="24"/>
          <w:szCs w:val="24"/>
          <w:u w:val="single"/>
          <w:lang w:eastAsia="tr-TR"/>
        </w:rPr>
      </w:pPr>
    </w:p>
    <w:p w14:paraId="0693DF4C" w14:textId="77777777"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sz w:val="24"/>
          <w:szCs w:val="24"/>
          <w:lang w:eastAsia="tr-TR"/>
        </w:rPr>
        <w:t xml:space="preserve">Pencere Gizleri </w:t>
      </w:r>
    </w:p>
    <w:p w14:paraId="71EA16EF" w14:textId="77777777"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sz w:val="24"/>
          <w:szCs w:val="24"/>
          <w:lang w:eastAsia="tr-TR"/>
        </w:rPr>
        <w:t xml:space="preserve">(Uzun metraj film öyküsü – Orhan Murat Arıburnu Ödülü) </w:t>
      </w:r>
    </w:p>
    <w:p w14:paraId="3C7ED519" w14:textId="77777777"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sz w:val="24"/>
          <w:szCs w:val="24"/>
          <w:lang w:eastAsia="tr-TR"/>
        </w:rPr>
        <w:t>Zambaklar Gece Ölür</w:t>
      </w:r>
    </w:p>
    <w:p w14:paraId="68C1E6BD" w14:textId="77777777"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sz w:val="24"/>
          <w:szCs w:val="24"/>
          <w:lang w:eastAsia="tr-TR"/>
        </w:rPr>
        <w:t xml:space="preserve">(Uzun metraj film öyküsü – Orhan Murat Arıburnu Ödülü) </w:t>
      </w:r>
    </w:p>
    <w:p w14:paraId="71BDC583" w14:textId="77777777"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sz w:val="24"/>
          <w:szCs w:val="24"/>
          <w:lang w:eastAsia="tr-TR"/>
        </w:rPr>
        <w:t xml:space="preserve">Çamur Sinema filmi  (Yönetmen: Derviş Zaim) (Oyuncu) </w:t>
      </w:r>
    </w:p>
    <w:p w14:paraId="184F1F2A" w14:textId="77777777"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sz w:val="24"/>
          <w:szCs w:val="24"/>
          <w:lang w:eastAsia="tr-TR"/>
        </w:rPr>
        <w:t>Vicdan ağacı, Mor ufuklar (oyuncu) Sinema filmi. Yön: Olgun Özdemir</w:t>
      </w:r>
    </w:p>
    <w:p w14:paraId="2E6B4961" w14:textId="77777777" w:rsidR="00603F97" w:rsidRPr="00CF0C63" w:rsidRDefault="00603F97" w:rsidP="00CF0C63">
      <w:pPr>
        <w:pStyle w:val="AralkYok"/>
        <w:jc w:val="both"/>
        <w:rPr>
          <w:rFonts w:cstheme="minorHAnsi"/>
          <w:sz w:val="24"/>
          <w:szCs w:val="24"/>
        </w:rPr>
      </w:pPr>
    </w:p>
    <w:sectPr w:rsidR="00603F97" w:rsidRPr="00CF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7224"/>
    <w:multiLevelType w:val="hybridMultilevel"/>
    <w:tmpl w:val="1854B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DF9"/>
    <w:rsid w:val="00010225"/>
    <w:rsid w:val="00221995"/>
    <w:rsid w:val="002D40ED"/>
    <w:rsid w:val="00363B4E"/>
    <w:rsid w:val="00603F97"/>
    <w:rsid w:val="007632FC"/>
    <w:rsid w:val="007B226E"/>
    <w:rsid w:val="008224BB"/>
    <w:rsid w:val="00846AB6"/>
    <w:rsid w:val="00860F62"/>
    <w:rsid w:val="008F7CBD"/>
    <w:rsid w:val="00930A94"/>
    <w:rsid w:val="009F17D6"/>
    <w:rsid w:val="00A775B7"/>
    <w:rsid w:val="00AF414B"/>
    <w:rsid w:val="00B30D68"/>
    <w:rsid w:val="00B50DB2"/>
    <w:rsid w:val="00BB5022"/>
    <w:rsid w:val="00BC2B09"/>
    <w:rsid w:val="00C61255"/>
    <w:rsid w:val="00C8457E"/>
    <w:rsid w:val="00CA4DF9"/>
    <w:rsid w:val="00CF0C63"/>
    <w:rsid w:val="00D25CBE"/>
    <w:rsid w:val="00D36840"/>
    <w:rsid w:val="00DF3D28"/>
    <w:rsid w:val="00E66FF7"/>
    <w:rsid w:val="00EC2E1D"/>
    <w:rsid w:val="00EE7344"/>
    <w:rsid w:val="00E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6CD3"/>
  <w15:docId w15:val="{BAF5CFA8-7B43-4542-A37E-BEA1DD47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02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0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</dc:creator>
  <cp:keywords/>
  <dc:description/>
  <cp:lastModifiedBy>Sadi Cilingir</cp:lastModifiedBy>
  <cp:revision>26</cp:revision>
  <dcterms:created xsi:type="dcterms:W3CDTF">2019-06-05T11:00:00Z</dcterms:created>
  <dcterms:modified xsi:type="dcterms:W3CDTF">2021-11-28T20:01:00Z</dcterms:modified>
</cp:coreProperties>
</file>