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F2136D" w:rsidRDefault="00357D72" w:rsidP="001B6F29">
      <w:pPr>
        <w:jc w:val="center"/>
        <w:rPr>
          <w:rFonts w:ascii="Arial" w:hAnsi="Arial" w:cs="Arial"/>
          <w:lang w:val="af-ZA"/>
        </w:rPr>
      </w:pPr>
      <w:bookmarkStart w:id="0" w:name="_Hlk122444765"/>
      <w:r w:rsidRPr="00F2136D">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7CCAB2F9" w14:textId="304BB5B4" w:rsidR="00B17429" w:rsidRPr="00D53BCF" w:rsidRDefault="00F21526" w:rsidP="0087181D">
      <w:pPr>
        <w:jc w:val="center"/>
        <w:rPr>
          <w:rFonts w:ascii="Arial" w:hAnsi="Arial" w:cs="Arial"/>
          <w:b/>
          <w:bCs/>
          <w:sz w:val="40"/>
          <w:szCs w:val="40"/>
        </w:rPr>
      </w:pPr>
      <w:bookmarkStart w:id="1" w:name="_Hlk140075311"/>
      <w:r w:rsidRPr="00D53BCF">
        <w:rPr>
          <w:rFonts w:ascii="Arial" w:hAnsi="Arial" w:cs="Arial"/>
          <w:b/>
          <w:bCs/>
          <w:sz w:val="40"/>
          <w:szCs w:val="40"/>
        </w:rPr>
        <w:t>Barbie</w:t>
      </w:r>
      <w:r w:rsidR="00B62FE4">
        <w:rPr>
          <w:rFonts w:ascii="Arial" w:hAnsi="Arial" w:cs="Arial"/>
          <w:b/>
          <w:bCs/>
          <w:sz w:val="40"/>
          <w:szCs w:val="40"/>
        </w:rPr>
        <w:t>,</w:t>
      </w:r>
      <w:r w:rsidR="0087181D" w:rsidRPr="00D53BCF">
        <w:rPr>
          <w:rFonts w:ascii="Arial" w:hAnsi="Arial" w:cs="Arial"/>
          <w:b/>
          <w:bCs/>
          <w:sz w:val="40"/>
          <w:szCs w:val="40"/>
        </w:rPr>
        <w:t xml:space="preserve"> </w:t>
      </w:r>
      <w:r w:rsidR="00D53BCF" w:rsidRPr="00D53BCF">
        <w:rPr>
          <w:rFonts w:ascii="Arial" w:hAnsi="Arial" w:cs="Arial"/>
          <w:b/>
          <w:bCs/>
          <w:sz w:val="40"/>
          <w:szCs w:val="40"/>
        </w:rPr>
        <w:t xml:space="preserve">Pembe Dünyasının Kapılarını Görkemli Bir Gala </w:t>
      </w:r>
      <w:r w:rsidR="00D53BCF">
        <w:rPr>
          <w:rFonts w:ascii="Arial" w:hAnsi="Arial" w:cs="Arial"/>
          <w:b/>
          <w:bCs/>
          <w:sz w:val="40"/>
          <w:szCs w:val="40"/>
        </w:rPr>
        <w:t>i</w:t>
      </w:r>
      <w:r w:rsidR="00D53BCF" w:rsidRPr="00D53BCF">
        <w:rPr>
          <w:rFonts w:ascii="Arial" w:hAnsi="Arial" w:cs="Arial"/>
          <w:b/>
          <w:bCs/>
          <w:sz w:val="40"/>
          <w:szCs w:val="40"/>
        </w:rPr>
        <w:t>le Açtı!</w:t>
      </w:r>
    </w:p>
    <w:p w14:paraId="69E5FDBE" w14:textId="77777777" w:rsidR="00F85FBF" w:rsidRPr="00D53BCF" w:rsidRDefault="00F85FBF" w:rsidP="00F85FBF">
      <w:pPr>
        <w:jc w:val="center"/>
        <w:rPr>
          <w:rFonts w:ascii="Arial" w:hAnsi="Arial" w:cs="Arial"/>
          <w:b/>
          <w:bCs/>
          <w:sz w:val="24"/>
          <w:szCs w:val="24"/>
        </w:rPr>
      </w:pPr>
    </w:p>
    <w:p w14:paraId="42DC017F" w14:textId="4A7FE6AF" w:rsidR="004C0228" w:rsidRPr="00F2136D" w:rsidRDefault="00D57650" w:rsidP="00C50228">
      <w:pPr>
        <w:jc w:val="center"/>
        <w:rPr>
          <w:rFonts w:ascii="Arial" w:hAnsi="Arial" w:cs="Arial"/>
          <w:b/>
          <w:bCs/>
          <w:sz w:val="24"/>
          <w:szCs w:val="24"/>
        </w:rPr>
      </w:pPr>
      <w:r w:rsidRPr="00F2136D">
        <w:rPr>
          <w:rFonts w:ascii="Arial" w:hAnsi="Arial" w:cs="Arial"/>
          <w:b/>
          <w:bCs/>
          <w:sz w:val="24"/>
          <w:szCs w:val="24"/>
        </w:rPr>
        <w:t xml:space="preserve">Yılın en heyecanla beklenen filmi </w:t>
      </w:r>
      <w:r w:rsidR="00AB5646" w:rsidRPr="00F2136D">
        <w:rPr>
          <w:rFonts w:ascii="Arial" w:hAnsi="Arial" w:cs="Arial"/>
          <w:b/>
          <w:bCs/>
          <w:sz w:val="24"/>
          <w:szCs w:val="24"/>
        </w:rPr>
        <w:t>Barbie,</w:t>
      </w:r>
      <w:r w:rsidR="002773CB" w:rsidRPr="00F2136D">
        <w:rPr>
          <w:rFonts w:ascii="Arial" w:hAnsi="Arial" w:cs="Arial"/>
          <w:b/>
          <w:bCs/>
          <w:sz w:val="24"/>
          <w:szCs w:val="24"/>
        </w:rPr>
        <w:t xml:space="preserve"> NYX Professional </w:t>
      </w:r>
      <w:proofErr w:type="spellStart"/>
      <w:r w:rsidR="002773CB" w:rsidRPr="00F2136D">
        <w:rPr>
          <w:rFonts w:ascii="Arial" w:hAnsi="Arial" w:cs="Arial"/>
          <w:b/>
          <w:bCs/>
          <w:sz w:val="24"/>
          <w:szCs w:val="24"/>
        </w:rPr>
        <w:t>Makeup</w:t>
      </w:r>
      <w:proofErr w:type="spellEnd"/>
      <w:r w:rsidR="002773CB" w:rsidRPr="00F2136D">
        <w:rPr>
          <w:rFonts w:ascii="Arial" w:hAnsi="Arial" w:cs="Arial"/>
          <w:b/>
          <w:bCs/>
          <w:sz w:val="24"/>
          <w:szCs w:val="24"/>
        </w:rPr>
        <w:t xml:space="preserve"> ve Mattel sponsorluğunda;</w:t>
      </w:r>
      <w:r w:rsidR="00AB5646" w:rsidRPr="00F2136D">
        <w:rPr>
          <w:rFonts w:ascii="Arial" w:hAnsi="Arial" w:cs="Arial"/>
          <w:b/>
          <w:bCs/>
          <w:sz w:val="24"/>
          <w:szCs w:val="24"/>
        </w:rPr>
        <w:t xml:space="preserve"> </w:t>
      </w:r>
      <w:r w:rsidR="0087181D" w:rsidRPr="00F2136D">
        <w:rPr>
          <w:rFonts w:ascii="Arial" w:hAnsi="Arial" w:cs="Arial"/>
          <w:b/>
          <w:bCs/>
          <w:sz w:val="24"/>
          <w:szCs w:val="24"/>
        </w:rPr>
        <w:t xml:space="preserve">Kanyon AVM’de gerçekleştirilen muhteşem bir gala ile seyirciyle buluştu. </w:t>
      </w:r>
      <w:r w:rsidRPr="00F2136D">
        <w:rPr>
          <w:rFonts w:ascii="Arial" w:hAnsi="Arial" w:cs="Arial"/>
          <w:b/>
          <w:bCs/>
          <w:sz w:val="24"/>
          <w:szCs w:val="24"/>
        </w:rPr>
        <w:t xml:space="preserve">Ülkemizdeki dağıtımını TME </w:t>
      </w:r>
      <w:proofErr w:type="spellStart"/>
      <w:r w:rsidRPr="00F2136D">
        <w:rPr>
          <w:rFonts w:ascii="Arial" w:hAnsi="Arial" w:cs="Arial"/>
          <w:b/>
          <w:bCs/>
          <w:sz w:val="24"/>
          <w:szCs w:val="24"/>
        </w:rPr>
        <w:t>Films’in</w:t>
      </w:r>
      <w:proofErr w:type="spellEnd"/>
      <w:r w:rsidRPr="00F2136D">
        <w:rPr>
          <w:rFonts w:ascii="Arial" w:hAnsi="Arial" w:cs="Arial"/>
          <w:b/>
          <w:bCs/>
          <w:sz w:val="24"/>
          <w:szCs w:val="24"/>
        </w:rPr>
        <w:t xml:space="preserve"> üstlendiği </w:t>
      </w:r>
      <w:r w:rsidR="0087181D" w:rsidRPr="00F2136D">
        <w:rPr>
          <w:rFonts w:ascii="Arial" w:hAnsi="Arial" w:cs="Arial"/>
          <w:b/>
          <w:bCs/>
          <w:sz w:val="24"/>
          <w:szCs w:val="24"/>
        </w:rPr>
        <w:t xml:space="preserve">Barbie’nin pembe dünyasını yansıtabilmek için </w:t>
      </w:r>
      <w:r w:rsidR="00AD6A44" w:rsidRPr="00F2136D">
        <w:rPr>
          <w:rFonts w:ascii="Arial" w:hAnsi="Arial" w:cs="Arial"/>
          <w:b/>
          <w:bCs/>
          <w:sz w:val="24"/>
          <w:szCs w:val="24"/>
        </w:rPr>
        <w:t>Mattel</w:t>
      </w:r>
      <w:r w:rsidR="00B9208B" w:rsidRPr="00F2136D">
        <w:rPr>
          <w:rFonts w:ascii="Arial" w:hAnsi="Arial" w:cs="Arial"/>
          <w:b/>
          <w:bCs/>
          <w:sz w:val="24"/>
          <w:szCs w:val="24"/>
        </w:rPr>
        <w:t xml:space="preserve"> ve</w:t>
      </w:r>
      <w:r w:rsidR="00AD6A44" w:rsidRPr="00F2136D">
        <w:rPr>
          <w:rFonts w:ascii="Arial" w:hAnsi="Arial" w:cs="Arial"/>
          <w:b/>
          <w:bCs/>
          <w:sz w:val="24"/>
          <w:szCs w:val="24"/>
        </w:rPr>
        <w:t xml:space="preserve"> NYX</w:t>
      </w:r>
      <w:r w:rsidR="002773CB" w:rsidRPr="00F2136D">
        <w:rPr>
          <w:rFonts w:ascii="Arial" w:hAnsi="Arial" w:cs="Arial"/>
          <w:b/>
          <w:bCs/>
          <w:sz w:val="24"/>
          <w:szCs w:val="24"/>
        </w:rPr>
        <w:t xml:space="preserve"> Professional </w:t>
      </w:r>
      <w:proofErr w:type="spellStart"/>
      <w:r w:rsidR="002773CB" w:rsidRPr="00F2136D">
        <w:rPr>
          <w:rFonts w:ascii="Arial" w:hAnsi="Arial" w:cs="Arial"/>
          <w:b/>
          <w:bCs/>
          <w:sz w:val="24"/>
          <w:szCs w:val="24"/>
        </w:rPr>
        <w:t>Makeup</w:t>
      </w:r>
      <w:proofErr w:type="spellEnd"/>
      <w:r w:rsidR="00AD6A44" w:rsidRPr="00F2136D">
        <w:rPr>
          <w:rFonts w:ascii="Arial" w:hAnsi="Arial" w:cs="Arial"/>
          <w:b/>
          <w:bCs/>
          <w:sz w:val="24"/>
          <w:szCs w:val="24"/>
        </w:rPr>
        <w:t xml:space="preserve"> </w:t>
      </w:r>
      <w:r w:rsidRPr="00F2136D">
        <w:rPr>
          <w:rFonts w:ascii="Arial" w:hAnsi="Arial" w:cs="Arial"/>
          <w:b/>
          <w:bCs/>
          <w:sz w:val="24"/>
          <w:szCs w:val="24"/>
        </w:rPr>
        <w:t xml:space="preserve">gibi </w:t>
      </w:r>
      <w:r w:rsidR="00E63D5B" w:rsidRPr="00F2136D">
        <w:rPr>
          <w:rFonts w:ascii="Arial" w:hAnsi="Arial" w:cs="Arial"/>
          <w:b/>
          <w:bCs/>
          <w:sz w:val="24"/>
          <w:szCs w:val="24"/>
        </w:rPr>
        <w:t>ünlü markalarla</w:t>
      </w:r>
      <w:r w:rsidRPr="00F2136D">
        <w:rPr>
          <w:rFonts w:ascii="Arial" w:hAnsi="Arial" w:cs="Arial"/>
          <w:b/>
          <w:bCs/>
          <w:sz w:val="24"/>
          <w:szCs w:val="24"/>
        </w:rPr>
        <w:t xml:space="preserve"> iş birliği yapıl</w:t>
      </w:r>
      <w:r w:rsidR="00E63D5B" w:rsidRPr="00F2136D">
        <w:rPr>
          <w:rFonts w:ascii="Arial" w:hAnsi="Arial" w:cs="Arial"/>
          <w:b/>
          <w:bCs/>
          <w:sz w:val="24"/>
          <w:szCs w:val="24"/>
        </w:rPr>
        <w:t xml:space="preserve">dı. </w:t>
      </w:r>
      <w:r w:rsidRPr="00F2136D">
        <w:rPr>
          <w:rFonts w:ascii="Arial" w:hAnsi="Arial" w:cs="Arial"/>
          <w:b/>
          <w:bCs/>
          <w:sz w:val="24"/>
          <w:szCs w:val="24"/>
        </w:rPr>
        <w:t xml:space="preserve"> </w:t>
      </w:r>
      <w:proofErr w:type="spellStart"/>
      <w:r w:rsidRPr="00F2136D">
        <w:rPr>
          <w:rFonts w:ascii="Arial" w:hAnsi="Arial" w:cs="Arial"/>
          <w:b/>
          <w:bCs/>
          <w:sz w:val="24"/>
          <w:szCs w:val="24"/>
        </w:rPr>
        <w:t>Paribu</w:t>
      </w:r>
      <w:proofErr w:type="spellEnd"/>
      <w:r w:rsidRPr="00F2136D">
        <w:rPr>
          <w:rFonts w:ascii="Arial" w:hAnsi="Arial" w:cs="Arial"/>
          <w:b/>
          <w:bCs/>
          <w:sz w:val="24"/>
          <w:szCs w:val="24"/>
        </w:rPr>
        <w:t xml:space="preserve"> </w:t>
      </w:r>
      <w:proofErr w:type="spellStart"/>
      <w:r w:rsidRPr="00F2136D">
        <w:rPr>
          <w:rFonts w:ascii="Arial" w:hAnsi="Arial" w:cs="Arial"/>
          <w:b/>
          <w:bCs/>
          <w:sz w:val="24"/>
          <w:szCs w:val="24"/>
        </w:rPr>
        <w:t>Cineverse</w:t>
      </w:r>
      <w:proofErr w:type="spellEnd"/>
      <w:r w:rsidRPr="00F2136D">
        <w:rPr>
          <w:rFonts w:ascii="Arial" w:hAnsi="Arial" w:cs="Arial"/>
          <w:b/>
          <w:bCs/>
          <w:sz w:val="24"/>
          <w:szCs w:val="24"/>
        </w:rPr>
        <w:t xml:space="preserve"> Kanyon sinemasının iki katının da pembe konseptle tasarlandığı galaya</w:t>
      </w:r>
      <w:r w:rsidR="000942EB" w:rsidRPr="00F2136D">
        <w:rPr>
          <w:rFonts w:ascii="Arial" w:hAnsi="Arial" w:cs="Arial"/>
          <w:b/>
          <w:bCs/>
          <w:sz w:val="24"/>
          <w:szCs w:val="24"/>
        </w:rPr>
        <w:t xml:space="preserve"> </w:t>
      </w:r>
      <w:r w:rsidR="00C50228" w:rsidRPr="00F2136D">
        <w:rPr>
          <w:rFonts w:ascii="Arial" w:hAnsi="Arial" w:cs="Arial"/>
          <w:b/>
          <w:bCs/>
          <w:sz w:val="24"/>
          <w:szCs w:val="24"/>
        </w:rPr>
        <w:t>Melisa Döngel ve</w:t>
      </w:r>
      <w:r w:rsidR="00C50228" w:rsidRPr="00F2136D">
        <w:rPr>
          <w:rFonts w:ascii="Arial" w:hAnsi="Arial" w:cs="Arial"/>
          <w:lang w:val="en-GB"/>
        </w:rPr>
        <w:t xml:space="preserve"> </w:t>
      </w:r>
      <w:r w:rsidR="00C50228" w:rsidRPr="00F2136D">
        <w:rPr>
          <w:rFonts w:ascii="Arial" w:hAnsi="Arial" w:cs="Arial"/>
          <w:b/>
          <w:bCs/>
          <w:sz w:val="24"/>
          <w:szCs w:val="24"/>
        </w:rPr>
        <w:t xml:space="preserve">Beste </w:t>
      </w:r>
      <w:proofErr w:type="spellStart"/>
      <w:r w:rsidR="00C50228" w:rsidRPr="00F2136D">
        <w:rPr>
          <w:rFonts w:ascii="Arial" w:hAnsi="Arial" w:cs="Arial"/>
          <w:b/>
          <w:bCs/>
          <w:sz w:val="24"/>
          <w:szCs w:val="24"/>
        </w:rPr>
        <w:t>Kökdemir</w:t>
      </w:r>
      <w:proofErr w:type="spellEnd"/>
      <w:r w:rsidR="00C50228" w:rsidRPr="00F2136D">
        <w:rPr>
          <w:rFonts w:ascii="Arial" w:hAnsi="Arial" w:cs="Arial"/>
          <w:b/>
          <w:bCs/>
          <w:sz w:val="24"/>
          <w:szCs w:val="24"/>
        </w:rPr>
        <w:t xml:space="preserve"> gibi ünlü oyuncuların yanı sıra Merve Özkaynak, Didem Şentürk, Selma </w:t>
      </w:r>
      <w:proofErr w:type="spellStart"/>
      <w:r w:rsidR="00C50228" w:rsidRPr="00F2136D">
        <w:rPr>
          <w:rFonts w:ascii="Arial" w:hAnsi="Arial" w:cs="Arial"/>
          <w:b/>
          <w:bCs/>
          <w:sz w:val="24"/>
          <w:szCs w:val="24"/>
        </w:rPr>
        <w:t>Çiçekdal</w:t>
      </w:r>
      <w:proofErr w:type="spellEnd"/>
      <w:r w:rsidR="00C50228" w:rsidRPr="00F2136D">
        <w:rPr>
          <w:rFonts w:ascii="Arial" w:hAnsi="Arial" w:cs="Arial"/>
          <w:b/>
          <w:bCs/>
          <w:sz w:val="24"/>
          <w:szCs w:val="24"/>
        </w:rPr>
        <w:t xml:space="preserve">, Dilara Arıkanlı, İlayda Oymak, </w:t>
      </w:r>
      <w:proofErr w:type="spellStart"/>
      <w:r w:rsidR="00C50228" w:rsidRPr="00F2136D">
        <w:rPr>
          <w:rFonts w:ascii="Arial" w:hAnsi="Arial" w:cs="Arial"/>
          <w:b/>
          <w:bCs/>
          <w:sz w:val="24"/>
          <w:szCs w:val="24"/>
        </w:rPr>
        <w:t>Sebibebi</w:t>
      </w:r>
      <w:proofErr w:type="spellEnd"/>
      <w:r w:rsidR="00C50228" w:rsidRPr="00F2136D">
        <w:rPr>
          <w:rFonts w:ascii="Arial" w:hAnsi="Arial" w:cs="Arial"/>
          <w:b/>
          <w:bCs/>
          <w:sz w:val="24"/>
          <w:szCs w:val="24"/>
        </w:rPr>
        <w:t xml:space="preserve"> ve </w:t>
      </w:r>
      <w:r w:rsidR="00B9208B" w:rsidRPr="00F2136D">
        <w:rPr>
          <w:rFonts w:ascii="Arial" w:hAnsi="Arial" w:cs="Arial"/>
          <w:b/>
          <w:bCs/>
          <w:sz w:val="24"/>
          <w:szCs w:val="24"/>
        </w:rPr>
        <w:t xml:space="preserve">Tulu Erden </w:t>
      </w:r>
      <w:r w:rsidR="00C50228" w:rsidRPr="00F2136D">
        <w:rPr>
          <w:rFonts w:ascii="Arial" w:hAnsi="Arial" w:cs="Arial"/>
          <w:b/>
          <w:bCs/>
          <w:sz w:val="24"/>
          <w:szCs w:val="24"/>
        </w:rPr>
        <w:t xml:space="preserve">gibi </w:t>
      </w:r>
      <w:proofErr w:type="spellStart"/>
      <w:r w:rsidR="00C50228" w:rsidRPr="00F2136D">
        <w:rPr>
          <w:rFonts w:ascii="Arial" w:hAnsi="Arial" w:cs="Arial"/>
          <w:b/>
          <w:bCs/>
          <w:sz w:val="24"/>
          <w:szCs w:val="24"/>
        </w:rPr>
        <w:t>influencer’lar</w:t>
      </w:r>
      <w:proofErr w:type="spellEnd"/>
      <w:r w:rsidR="00C50228" w:rsidRPr="00F2136D">
        <w:rPr>
          <w:rFonts w:ascii="Arial" w:hAnsi="Arial" w:cs="Arial"/>
          <w:b/>
          <w:bCs/>
          <w:sz w:val="24"/>
          <w:szCs w:val="24"/>
        </w:rPr>
        <w:t xml:space="preserve"> katıldı.</w:t>
      </w:r>
    </w:p>
    <w:p w14:paraId="03DEB303" w14:textId="77777777" w:rsidR="004C0228" w:rsidRPr="00D53BCF" w:rsidRDefault="004C0228" w:rsidP="004C0228">
      <w:pPr>
        <w:rPr>
          <w:rFonts w:ascii="Arial" w:hAnsi="Arial" w:cs="Arial"/>
          <w:b/>
          <w:bCs/>
          <w:sz w:val="24"/>
          <w:szCs w:val="24"/>
        </w:rPr>
      </w:pPr>
    </w:p>
    <w:p w14:paraId="782158DB" w14:textId="38983243" w:rsidR="007D67E0" w:rsidRPr="00D53BCF" w:rsidRDefault="005333A0" w:rsidP="007D67E0">
      <w:pPr>
        <w:spacing w:after="120"/>
        <w:rPr>
          <w:rFonts w:ascii="Arial" w:eastAsia="Times New Roman" w:hAnsi="Arial" w:cs="Arial"/>
          <w:b/>
          <w:bCs/>
          <w:sz w:val="24"/>
          <w:szCs w:val="24"/>
          <w:u w:val="single"/>
        </w:rPr>
      </w:pPr>
      <w:r w:rsidRPr="00D53BCF">
        <w:rPr>
          <w:rFonts w:ascii="Arial" w:hAnsi="Arial" w:cs="Arial"/>
          <w:b/>
          <w:bCs/>
          <w:color w:val="000000"/>
          <w:sz w:val="24"/>
          <w:szCs w:val="24"/>
          <w:u w:val="single"/>
        </w:rPr>
        <w:t>20</w:t>
      </w:r>
      <w:r w:rsidR="009B1E5B" w:rsidRPr="00D53BCF">
        <w:rPr>
          <w:rFonts w:ascii="Arial" w:eastAsia="Times New Roman" w:hAnsi="Arial" w:cs="Arial"/>
          <w:b/>
          <w:bCs/>
          <w:sz w:val="24"/>
          <w:szCs w:val="24"/>
          <w:u w:val="single"/>
        </w:rPr>
        <w:t>.0</w:t>
      </w:r>
      <w:r w:rsidR="00D5157A" w:rsidRPr="00D53BCF">
        <w:rPr>
          <w:rFonts w:ascii="Arial" w:eastAsia="Times New Roman" w:hAnsi="Arial" w:cs="Arial"/>
          <w:b/>
          <w:bCs/>
          <w:sz w:val="24"/>
          <w:szCs w:val="24"/>
          <w:u w:val="single"/>
        </w:rPr>
        <w:t>7</w:t>
      </w:r>
      <w:r w:rsidR="009B1E5B" w:rsidRPr="00D53BCF">
        <w:rPr>
          <w:rFonts w:ascii="Arial" w:eastAsia="Times New Roman" w:hAnsi="Arial" w:cs="Arial"/>
          <w:b/>
          <w:bCs/>
          <w:sz w:val="24"/>
          <w:szCs w:val="24"/>
          <w:u w:val="single"/>
        </w:rPr>
        <w:t>.2023, İstanbul</w:t>
      </w:r>
    </w:p>
    <w:p w14:paraId="65FEA948" w14:textId="77777777" w:rsidR="004C0228" w:rsidRPr="00D53BCF" w:rsidRDefault="004C0228" w:rsidP="00957242">
      <w:pPr>
        <w:spacing w:after="120"/>
        <w:jc w:val="both"/>
        <w:rPr>
          <w:rFonts w:ascii="Arial" w:hAnsi="Arial" w:cs="Arial"/>
          <w:i/>
          <w:iCs/>
          <w:sz w:val="24"/>
          <w:szCs w:val="24"/>
        </w:rPr>
      </w:pPr>
    </w:p>
    <w:p w14:paraId="333D727C" w14:textId="3CD6460A" w:rsidR="00E63D5B" w:rsidRPr="00D53BCF" w:rsidRDefault="00305F8F" w:rsidP="00305F8F">
      <w:pPr>
        <w:spacing w:after="120"/>
        <w:jc w:val="both"/>
        <w:rPr>
          <w:rFonts w:ascii="Arial" w:hAnsi="Arial" w:cs="Arial"/>
          <w:sz w:val="24"/>
          <w:szCs w:val="24"/>
        </w:rPr>
      </w:pPr>
      <w:r w:rsidRPr="00D53BCF">
        <w:rPr>
          <w:rFonts w:ascii="Arial" w:hAnsi="Arial" w:cs="Arial"/>
          <w:sz w:val="24"/>
          <w:szCs w:val="24"/>
        </w:rPr>
        <w:t>1990’lardan bu yana dünyanın en çok satan oyuncaklarından olan Barbie</w:t>
      </w:r>
      <w:r w:rsidR="00835796" w:rsidRPr="00D53BCF">
        <w:rPr>
          <w:rFonts w:ascii="Arial" w:hAnsi="Arial" w:cs="Arial"/>
          <w:sz w:val="24"/>
          <w:szCs w:val="24"/>
        </w:rPr>
        <w:t>, yıldızlarla dolu oyuncu kadrosu</w:t>
      </w:r>
      <w:r w:rsidR="008D6735" w:rsidRPr="00D53BCF">
        <w:rPr>
          <w:rFonts w:ascii="Arial" w:hAnsi="Arial" w:cs="Arial"/>
          <w:sz w:val="24"/>
          <w:szCs w:val="24"/>
        </w:rPr>
        <w:t xml:space="preserve">yla </w:t>
      </w:r>
      <w:r w:rsidR="00835796" w:rsidRPr="00D53BCF">
        <w:rPr>
          <w:rFonts w:ascii="Arial" w:hAnsi="Arial" w:cs="Arial"/>
          <w:sz w:val="24"/>
          <w:szCs w:val="24"/>
        </w:rPr>
        <w:t>beyazperde</w:t>
      </w:r>
      <w:r w:rsidR="008D6735" w:rsidRPr="00D53BCF">
        <w:rPr>
          <w:rFonts w:ascii="Arial" w:hAnsi="Arial" w:cs="Arial"/>
          <w:sz w:val="24"/>
          <w:szCs w:val="24"/>
        </w:rPr>
        <w:t>ye taşındı.</w:t>
      </w:r>
    </w:p>
    <w:p w14:paraId="29B923E7" w14:textId="1E31B70F" w:rsidR="00835796" w:rsidRPr="00D53BCF" w:rsidRDefault="00835796" w:rsidP="00305F8F">
      <w:pPr>
        <w:spacing w:after="120"/>
        <w:jc w:val="both"/>
        <w:rPr>
          <w:rFonts w:ascii="Arial" w:hAnsi="Arial" w:cs="Arial"/>
          <w:sz w:val="24"/>
          <w:szCs w:val="24"/>
        </w:rPr>
      </w:pPr>
      <w:r w:rsidRPr="00D53BCF">
        <w:rPr>
          <w:rFonts w:ascii="Arial" w:hAnsi="Arial" w:cs="Arial"/>
          <w:sz w:val="24"/>
          <w:szCs w:val="24"/>
        </w:rPr>
        <w:t xml:space="preserve">Barbie hayranlarının merakla beklediği Barbie, </w:t>
      </w:r>
      <w:r w:rsidRPr="00D53BCF">
        <w:rPr>
          <w:rFonts w:ascii="Arial" w:hAnsi="Arial" w:cs="Arial"/>
          <w:color w:val="2B2B2B"/>
          <w:sz w:val="24"/>
          <w:szCs w:val="24"/>
          <w:shd w:val="clear" w:color="auto" w:fill="FFFFFF"/>
        </w:rPr>
        <w:t>vizyon öncesi </w:t>
      </w:r>
      <w:r w:rsidRPr="00D53BCF">
        <w:rPr>
          <w:rFonts w:ascii="Arial" w:hAnsi="Arial" w:cs="Arial"/>
          <w:sz w:val="24"/>
          <w:szCs w:val="24"/>
        </w:rPr>
        <w:t xml:space="preserve">Kanyon </w:t>
      </w:r>
      <w:proofErr w:type="spellStart"/>
      <w:r w:rsidRPr="00D53BCF">
        <w:rPr>
          <w:rFonts w:ascii="Arial" w:hAnsi="Arial" w:cs="Arial"/>
          <w:sz w:val="24"/>
          <w:szCs w:val="24"/>
        </w:rPr>
        <w:t>Paribu</w:t>
      </w:r>
      <w:proofErr w:type="spellEnd"/>
      <w:r w:rsidRPr="00D53BCF">
        <w:rPr>
          <w:rFonts w:ascii="Arial" w:hAnsi="Arial" w:cs="Arial"/>
          <w:sz w:val="24"/>
          <w:szCs w:val="24"/>
        </w:rPr>
        <w:t xml:space="preserve"> </w:t>
      </w:r>
      <w:proofErr w:type="spellStart"/>
      <w:r w:rsidRPr="00D53BCF">
        <w:rPr>
          <w:rFonts w:ascii="Arial" w:hAnsi="Arial" w:cs="Arial"/>
          <w:sz w:val="24"/>
          <w:szCs w:val="24"/>
        </w:rPr>
        <w:t>Cineverse</w:t>
      </w:r>
      <w:proofErr w:type="spellEnd"/>
      <w:r w:rsidRPr="00D53BCF">
        <w:rPr>
          <w:rFonts w:ascii="Arial" w:hAnsi="Arial" w:cs="Arial"/>
          <w:sz w:val="24"/>
          <w:szCs w:val="24"/>
        </w:rPr>
        <w:t xml:space="preserve"> sinemasında muhteşem bir gala ile seyirciyle buluştu. Gala için </w:t>
      </w:r>
      <w:r w:rsidR="00AD6A44" w:rsidRPr="00D53BCF">
        <w:rPr>
          <w:rFonts w:ascii="Arial" w:hAnsi="Arial" w:cs="Arial"/>
          <w:sz w:val="24"/>
          <w:szCs w:val="24"/>
        </w:rPr>
        <w:t>Mattel, NYX</w:t>
      </w:r>
      <w:r w:rsidR="002773CB" w:rsidRPr="00D53BCF">
        <w:rPr>
          <w:rFonts w:ascii="Arial" w:hAnsi="Arial" w:cs="Arial"/>
          <w:sz w:val="24"/>
          <w:szCs w:val="24"/>
        </w:rPr>
        <w:t xml:space="preserve"> Professional </w:t>
      </w:r>
      <w:proofErr w:type="spellStart"/>
      <w:r w:rsidR="002773CB" w:rsidRPr="00D53BCF">
        <w:rPr>
          <w:rFonts w:ascii="Arial" w:hAnsi="Arial" w:cs="Arial"/>
          <w:sz w:val="24"/>
          <w:szCs w:val="24"/>
        </w:rPr>
        <w:t>Makeup</w:t>
      </w:r>
      <w:proofErr w:type="spellEnd"/>
      <w:r w:rsidR="00AD6A44" w:rsidRPr="00D53BCF">
        <w:rPr>
          <w:rFonts w:ascii="Arial" w:hAnsi="Arial" w:cs="Arial"/>
          <w:sz w:val="24"/>
          <w:szCs w:val="24"/>
        </w:rPr>
        <w:t xml:space="preserve"> ve </w:t>
      </w:r>
      <w:proofErr w:type="spellStart"/>
      <w:r w:rsidR="00AD6A44" w:rsidRPr="00D53BCF">
        <w:rPr>
          <w:rFonts w:ascii="Arial" w:hAnsi="Arial" w:cs="Arial"/>
          <w:sz w:val="24"/>
          <w:szCs w:val="24"/>
        </w:rPr>
        <w:t>Superga</w:t>
      </w:r>
      <w:proofErr w:type="spellEnd"/>
      <w:r w:rsidR="00AD6A44" w:rsidRPr="00D53BCF">
        <w:rPr>
          <w:rFonts w:ascii="Arial" w:hAnsi="Arial" w:cs="Arial"/>
          <w:b/>
          <w:bCs/>
          <w:sz w:val="24"/>
          <w:szCs w:val="24"/>
        </w:rPr>
        <w:t xml:space="preserve"> </w:t>
      </w:r>
      <w:r w:rsidR="00E63D5B" w:rsidRPr="00D53BCF">
        <w:rPr>
          <w:rFonts w:ascii="Arial" w:hAnsi="Arial" w:cs="Arial"/>
          <w:sz w:val="24"/>
          <w:szCs w:val="24"/>
        </w:rPr>
        <w:t>gibi ünlü markalarla iş birliği yapan Barbie filminin dağıtımcı firması, davetlilere pe</w:t>
      </w:r>
      <w:r w:rsidR="00090FA5" w:rsidRPr="00D53BCF">
        <w:rPr>
          <w:rFonts w:ascii="Arial" w:hAnsi="Arial" w:cs="Arial"/>
          <w:sz w:val="24"/>
          <w:szCs w:val="24"/>
        </w:rPr>
        <w:t>spembe</w:t>
      </w:r>
      <w:r w:rsidR="00E63D5B" w:rsidRPr="00D53BCF">
        <w:rPr>
          <w:rFonts w:ascii="Arial" w:hAnsi="Arial" w:cs="Arial"/>
          <w:sz w:val="24"/>
          <w:szCs w:val="24"/>
        </w:rPr>
        <w:t xml:space="preserve"> bir dünya yarattı. </w:t>
      </w:r>
      <w:r w:rsidR="000942EB" w:rsidRPr="00D53BCF">
        <w:rPr>
          <w:rFonts w:ascii="Arial" w:hAnsi="Arial" w:cs="Arial"/>
          <w:sz w:val="24"/>
          <w:szCs w:val="24"/>
        </w:rPr>
        <w:t>İlginin büyük olduğu g</w:t>
      </w:r>
      <w:r w:rsidR="00E63D5B" w:rsidRPr="00D53BCF">
        <w:rPr>
          <w:rFonts w:ascii="Arial" w:hAnsi="Arial" w:cs="Arial"/>
          <w:sz w:val="24"/>
          <w:szCs w:val="24"/>
        </w:rPr>
        <w:t>alay</w:t>
      </w:r>
      <w:r w:rsidR="00090FA5" w:rsidRPr="00D53BCF">
        <w:rPr>
          <w:rFonts w:ascii="Arial" w:hAnsi="Arial" w:cs="Arial"/>
          <w:sz w:val="24"/>
          <w:szCs w:val="24"/>
        </w:rPr>
        <w:t>a</w:t>
      </w:r>
      <w:r w:rsidR="00E63D5B" w:rsidRPr="00D53BCF">
        <w:rPr>
          <w:rFonts w:ascii="Arial" w:hAnsi="Arial" w:cs="Arial"/>
          <w:sz w:val="24"/>
          <w:szCs w:val="24"/>
        </w:rPr>
        <w:t xml:space="preserve"> </w:t>
      </w:r>
      <w:r w:rsidR="000942EB" w:rsidRPr="00D53BCF">
        <w:rPr>
          <w:rFonts w:ascii="Arial" w:hAnsi="Arial" w:cs="Arial"/>
          <w:sz w:val="24"/>
          <w:szCs w:val="24"/>
          <w:lang w:val="en-GB"/>
        </w:rPr>
        <w:t xml:space="preserve">Melisa </w:t>
      </w:r>
      <w:proofErr w:type="spellStart"/>
      <w:r w:rsidR="000942EB" w:rsidRPr="00D53BCF">
        <w:rPr>
          <w:rFonts w:ascii="Arial" w:hAnsi="Arial" w:cs="Arial"/>
          <w:sz w:val="24"/>
          <w:szCs w:val="24"/>
          <w:lang w:val="en-GB"/>
        </w:rPr>
        <w:t>Döngel</w:t>
      </w:r>
      <w:proofErr w:type="spellEnd"/>
      <w:r w:rsidR="00C50228" w:rsidRPr="00D53BCF">
        <w:rPr>
          <w:rFonts w:ascii="Arial" w:hAnsi="Arial" w:cs="Arial"/>
          <w:sz w:val="24"/>
          <w:szCs w:val="24"/>
          <w:lang w:val="en-GB"/>
        </w:rPr>
        <w:t>,</w:t>
      </w:r>
      <w:r w:rsidR="000942EB" w:rsidRPr="00D53BCF">
        <w:rPr>
          <w:rFonts w:ascii="Arial" w:hAnsi="Arial" w:cs="Arial"/>
          <w:sz w:val="24"/>
          <w:szCs w:val="24"/>
          <w:lang w:val="en-GB"/>
        </w:rPr>
        <w:t xml:space="preserve"> </w:t>
      </w:r>
      <w:proofErr w:type="spellStart"/>
      <w:r w:rsidR="000942EB" w:rsidRPr="00D53BCF">
        <w:rPr>
          <w:rFonts w:ascii="Arial" w:hAnsi="Arial" w:cs="Arial"/>
          <w:sz w:val="24"/>
          <w:szCs w:val="24"/>
          <w:lang w:val="en-GB"/>
        </w:rPr>
        <w:t>Beste</w:t>
      </w:r>
      <w:proofErr w:type="spellEnd"/>
      <w:r w:rsidR="000942EB" w:rsidRPr="00D53BCF">
        <w:rPr>
          <w:rFonts w:ascii="Arial" w:hAnsi="Arial" w:cs="Arial"/>
          <w:sz w:val="24"/>
          <w:szCs w:val="24"/>
          <w:lang w:val="en-GB"/>
        </w:rPr>
        <w:t xml:space="preserve"> </w:t>
      </w:r>
      <w:proofErr w:type="spellStart"/>
      <w:r w:rsidR="000942EB" w:rsidRPr="00D53BCF">
        <w:rPr>
          <w:rFonts w:ascii="Arial" w:hAnsi="Arial" w:cs="Arial"/>
          <w:sz w:val="24"/>
          <w:szCs w:val="24"/>
          <w:lang w:val="en-GB"/>
        </w:rPr>
        <w:t>Kökdemir</w:t>
      </w:r>
      <w:proofErr w:type="spellEnd"/>
      <w:r w:rsidR="000942EB" w:rsidRPr="00D53BCF">
        <w:rPr>
          <w:rFonts w:ascii="Arial" w:hAnsi="Arial" w:cs="Arial"/>
          <w:sz w:val="24"/>
          <w:szCs w:val="24"/>
          <w:lang w:val="en-GB"/>
        </w:rPr>
        <w:t xml:space="preserve"> </w:t>
      </w:r>
      <w:r w:rsidR="000942EB" w:rsidRPr="00D53BCF">
        <w:rPr>
          <w:rFonts w:ascii="Arial" w:hAnsi="Arial" w:cs="Arial"/>
          <w:sz w:val="24"/>
          <w:szCs w:val="24"/>
        </w:rPr>
        <w:t xml:space="preserve">gibi ünlü </w:t>
      </w:r>
      <w:r w:rsidR="001D31C9" w:rsidRPr="00D53BCF">
        <w:rPr>
          <w:rFonts w:ascii="Arial" w:hAnsi="Arial" w:cs="Arial"/>
          <w:sz w:val="24"/>
          <w:szCs w:val="24"/>
        </w:rPr>
        <w:t>oyuncuların</w:t>
      </w:r>
      <w:r w:rsidR="00C50228" w:rsidRPr="00D53BCF">
        <w:rPr>
          <w:rFonts w:ascii="Arial" w:hAnsi="Arial" w:cs="Arial"/>
          <w:sz w:val="24"/>
          <w:szCs w:val="24"/>
        </w:rPr>
        <w:t xml:space="preserve"> yanı sıra Merve Özkaynak, Didem Şentürk, Selma </w:t>
      </w:r>
      <w:proofErr w:type="spellStart"/>
      <w:r w:rsidR="00C50228" w:rsidRPr="00D53BCF">
        <w:rPr>
          <w:rFonts w:ascii="Arial" w:hAnsi="Arial" w:cs="Arial"/>
          <w:sz w:val="24"/>
          <w:szCs w:val="24"/>
        </w:rPr>
        <w:t>Çiçekdal</w:t>
      </w:r>
      <w:proofErr w:type="spellEnd"/>
      <w:r w:rsidR="00C50228" w:rsidRPr="00D53BCF">
        <w:rPr>
          <w:rFonts w:ascii="Arial" w:hAnsi="Arial" w:cs="Arial"/>
          <w:sz w:val="24"/>
          <w:szCs w:val="24"/>
        </w:rPr>
        <w:t>, Dilara Arıkanlı, İlayda Oymak</w:t>
      </w:r>
      <w:r w:rsidR="001D31C9" w:rsidRPr="00D53BCF">
        <w:rPr>
          <w:rFonts w:ascii="Arial" w:hAnsi="Arial" w:cs="Arial"/>
          <w:sz w:val="24"/>
          <w:szCs w:val="24"/>
        </w:rPr>
        <w:t xml:space="preserve">, </w:t>
      </w:r>
      <w:proofErr w:type="spellStart"/>
      <w:r w:rsidR="00C50228" w:rsidRPr="00D53BCF">
        <w:rPr>
          <w:rFonts w:ascii="Arial" w:hAnsi="Arial" w:cs="Arial"/>
          <w:sz w:val="24"/>
          <w:szCs w:val="24"/>
        </w:rPr>
        <w:t>Sebibebi</w:t>
      </w:r>
      <w:proofErr w:type="spellEnd"/>
      <w:r w:rsidR="00C50228" w:rsidRPr="00D53BCF">
        <w:rPr>
          <w:rFonts w:ascii="Arial" w:hAnsi="Arial" w:cs="Arial"/>
          <w:sz w:val="24"/>
          <w:szCs w:val="24"/>
        </w:rPr>
        <w:t xml:space="preserve"> ve </w:t>
      </w:r>
      <w:r w:rsidR="00B9208B" w:rsidRPr="00D53BCF">
        <w:rPr>
          <w:rFonts w:ascii="Arial" w:hAnsi="Arial" w:cs="Arial"/>
          <w:sz w:val="24"/>
          <w:szCs w:val="24"/>
        </w:rPr>
        <w:t>Tulu Erden</w:t>
      </w:r>
      <w:r w:rsidR="00C50228" w:rsidRPr="00D53BCF">
        <w:rPr>
          <w:rFonts w:ascii="Arial" w:hAnsi="Arial" w:cs="Arial"/>
          <w:sz w:val="24"/>
          <w:szCs w:val="24"/>
        </w:rPr>
        <w:t xml:space="preserve"> gibi </w:t>
      </w:r>
      <w:proofErr w:type="spellStart"/>
      <w:r w:rsidR="00C50228" w:rsidRPr="00D53BCF">
        <w:rPr>
          <w:rFonts w:ascii="Arial" w:hAnsi="Arial" w:cs="Arial"/>
          <w:sz w:val="24"/>
          <w:szCs w:val="24"/>
        </w:rPr>
        <w:t>influencer’lar</w:t>
      </w:r>
      <w:proofErr w:type="spellEnd"/>
      <w:r w:rsidR="00C50228" w:rsidRPr="00D53BCF">
        <w:rPr>
          <w:rFonts w:ascii="Arial" w:hAnsi="Arial" w:cs="Arial"/>
          <w:sz w:val="24"/>
          <w:szCs w:val="24"/>
        </w:rPr>
        <w:t xml:space="preserve"> katılırken, </w:t>
      </w:r>
      <w:r w:rsidR="00090FA5" w:rsidRPr="00D53BCF">
        <w:rPr>
          <w:rFonts w:ascii="Arial" w:hAnsi="Arial" w:cs="Arial"/>
          <w:sz w:val="24"/>
          <w:szCs w:val="24"/>
        </w:rPr>
        <w:t>Barbie seyirciden tam not aldı.</w:t>
      </w:r>
    </w:p>
    <w:bookmarkEnd w:id="1"/>
    <w:p w14:paraId="4E865532" w14:textId="73ED9ACF" w:rsidR="00F84FC5" w:rsidRPr="00D53BCF" w:rsidRDefault="00F84FC5" w:rsidP="00305F8F">
      <w:pPr>
        <w:spacing w:after="120"/>
        <w:jc w:val="both"/>
        <w:rPr>
          <w:rFonts w:ascii="Arial" w:hAnsi="Arial" w:cs="Arial"/>
          <w:sz w:val="24"/>
          <w:szCs w:val="24"/>
        </w:rPr>
      </w:pPr>
      <w:r w:rsidRPr="00D53BCF">
        <w:rPr>
          <w:rFonts w:ascii="Arial" w:hAnsi="Arial" w:cs="Arial"/>
          <w:sz w:val="24"/>
          <w:szCs w:val="24"/>
        </w:rPr>
        <w:t xml:space="preserve">Galada, dünyanın önde gelen profesyonel makyaj markalarından olan NYX Professional </w:t>
      </w:r>
      <w:proofErr w:type="spellStart"/>
      <w:r w:rsidRPr="00D53BCF">
        <w:rPr>
          <w:rFonts w:ascii="Arial" w:hAnsi="Arial" w:cs="Arial"/>
          <w:sz w:val="24"/>
          <w:szCs w:val="24"/>
        </w:rPr>
        <w:t>Makeup’ın</w:t>
      </w:r>
      <w:proofErr w:type="spellEnd"/>
      <w:r w:rsidRPr="00D53BCF">
        <w:rPr>
          <w:rFonts w:ascii="Arial" w:hAnsi="Arial" w:cs="Arial"/>
          <w:sz w:val="24"/>
          <w:szCs w:val="24"/>
        </w:rPr>
        <w:t>, Barbie filminden ilham alarak sınırlı sayıda üretilen makyaj koleksiyonu da tanıtıldı</w:t>
      </w:r>
      <w:r w:rsidR="0018650A" w:rsidRPr="00D53BCF">
        <w:rPr>
          <w:rFonts w:ascii="Arial" w:hAnsi="Arial" w:cs="Arial"/>
          <w:sz w:val="24"/>
          <w:szCs w:val="24"/>
        </w:rPr>
        <w:t xml:space="preserve">. </w:t>
      </w:r>
      <w:r w:rsidR="00BD1655" w:rsidRPr="00D53BCF">
        <w:rPr>
          <w:rFonts w:ascii="Arial" w:hAnsi="Arial" w:cs="Arial"/>
          <w:sz w:val="24"/>
          <w:szCs w:val="24"/>
        </w:rPr>
        <w:t>Koleksiyon</w:t>
      </w:r>
      <w:r w:rsidR="0018650A" w:rsidRPr="00D53BCF">
        <w:rPr>
          <w:rFonts w:ascii="Arial" w:hAnsi="Arial" w:cs="Arial"/>
          <w:sz w:val="24"/>
          <w:szCs w:val="24"/>
        </w:rPr>
        <w:t xml:space="preserve"> davetliler tarafından büyük ilgi gördü.</w:t>
      </w:r>
    </w:p>
    <w:p w14:paraId="7D58EA49" w14:textId="7FCC8BAD" w:rsidR="00000077" w:rsidRPr="00D53BCF" w:rsidRDefault="00DC34EF" w:rsidP="00305F8F">
      <w:pPr>
        <w:spacing w:after="120"/>
        <w:jc w:val="both"/>
        <w:rPr>
          <w:rFonts w:ascii="Arial" w:hAnsi="Arial" w:cs="Arial"/>
          <w:sz w:val="24"/>
          <w:szCs w:val="24"/>
        </w:rPr>
      </w:pPr>
      <w:r w:rsidRPr="00D53BCF">
        <w:rPr>
          <w:rFonts w:ascii="Arial" w:hAnsi="Arial" w:cs="Arial"/>
          <w:sz w:val="24"/>
          <w:szCs w:val="24"/>
        </w:rPr>
        <w:t xml:space="preserve">Oyuncak devi Mattel ailesinin en büyük markalarından biri olan Barbie, filme özel Barbie </w:t>
      </w:r>
      <w:proofErr w:type="spellStart"/>
      <w:r w:rsidRPr="00D53BCF">
        <w:rPr>
          <w:rFonts w:ascii="Arial" w:hAnsi="Arial" w:cs="Arial"/>
          <w:sz w:val="24"/>
          <w:szCs w:val="24"/>
        </w:rPr>
        <w:t>The</w:t>
      </w:r>
      <w:proofErr w:type="spellEnd"/>
      <w:r w:rsidRPr="00D53BCF">
        <w:rPr>
          <w:rFonts w:ascii="Arial" w:hAnsi="Arial" w:cs="Arial"/>
          <w:sz w:val="24"/>
          <w:szCs w:val="24"/>
        </w:rPr>
        <w:t xml:space="preserve"> Movie Koleksiyon </w:t>
      </w:r>
      <w:proofErr w:type="spellStart"/>
      <w:r w:rsidRPr="00D53BCF">
        <w:rPr>
          <w:rFonts w:ascii="Arial" w:hAnsi="Arial" w:cs="Arial"/>
          <w:sz w:val="24"/>
          <w:szCs w:val="24"/>
        </w:rPr>
        <w:t>Bebekleri’ni</w:t>
      </w:r>
      <w:proofErr w:type="spellEnd"/>
      <w:r w:rsidRPr="00D53BCF">
        <w:rPr>
          <w:rFonts w:ascii="Arial" w:hAnsi="Arial" w:cs="Arial"/>
          <w:sz w:val="24"/>
          <w:szCs w:val="24"/>
        </w:rPr>
        <w:t xml:space="preserve"> de galada sergiledi. Filme özel hazırlanan koleksiyon </w:t>
      </w:r>
      <w:r w:rsidR="00195A19" w:rsidRPr="00D53BCF">
        <w:rPr>
          <w:rFonts w:ascii="Arial" w:hAnsi="Arial" w:cs="Arial"/>
          <w:sz w:val="24"/>
          <w:szCs w:val="24"/>
        </w:rPr>
        <w:t xml:space="preserve">ise </w:t>
      </w:r>
      <w:r w:rsidRPr="00D53BCF">
        <w:rPr>
          <w:rFonts w:ascii="Arial" w:hAnsi="Arial" w:cs="Arial"/>
          <w:sz w:val="24"/>
          <w:szCs w:val="24"/>
        </w:rPr>
        <w:t>gala katılımcıları tarafından çok beğenildi.</w:t>
      </w:r>
    </w:p>
    <w:p w14:paraId="48CF8C85" w14:textId="3E8D51C2" w:rsidR="00835796" w:rsidRPr="00D53BCF" w:rsidRDefault="00E63D5B" w:rsidP="00305F8F">
      <w:pPr>
        <w:spacing w:after="120"/>
        <w:jc w:val="both"/>
        <w:rPr>
          <w:rFonts w:ascii="Arial" w:hAnsi="Arial" w:cs="Arial"/>
          <w:sz w:val="24"/>
          <w:szCs w:val="24"/>
        </w:rPr>
      </w:pPr>
      <w:r w:rsidRPr="00D53BCF">
        <w:rPr>
          <w:rFonts w:ascii="Arial" w:hAnsi="Arial" w:cs="Arial"/>
          <w:sz w:val="24"/>
          <w:szCs w:val="24"/>
        </w:rPr>
        <w:t xml:space="preserve">Başrollerinde Margot </w:t>
      </w:r>
      <w:proofErr w:type="spellStart"/>
      <w:r w:rsidRPr="00D53BCF">
        <w:rPr>
          <w:rFonts w:ascii="Arial" w:hAnsi="Arial" w:cs="Arial"/>
          <w:sz w:val="24"/>
          <w:szCs w:val="24"/>
        </w:rPr>
        <w:t>Robbie</w:t>
      </w:r>
      <w:proofErr w:type="spellEnd"/>
      <w:r w:rsidRPr="00D53BCF">
        <w:rPr>
          <w:rFonts w:ascii="Arial" w:hAnsi="Arial" w:cs="Arial"/>
          <w:sz w:val="24"/>
          <w:szCs w:val="24"/>
        </w:rPr>
        <w:t xml:space="preserve"> ve </w:t>
      </w:r>
      <w:proofErr w:type="spellStart"/>
      <w:r w:rsidRPr="00D53BCF">
        <w:rPr>
          <w:rFonts w:ascii="Arial" w:hAnsi="Arial" w:cs="Arial"/>
          <w:sz w:val="24"/>
          <w:szCs w:val="24"/>
        </w:rPr>
        <w:t>Ryan</w:t>
      </w:r>
      <w:proofErr w:type="spellEnd"/>
      <w:r w:rsidRPr="00D53BCF">
        <w:rPr>
          <w:rFonts w:ascii="Arial" w:hAnsi="Arial" w:cs="Arial"/>
          <w:sz w:val="24"/>
          <w:szCs w:val="24"/>
        </w:rPr>
        <w:t xml:space="preserve"> </w:t>
      </w:r>
      <w:proofErr w:type="spellStart"/>
      <w:r w:rsidRPr="00D53BCF">
        <w:rPr>
          <w:rFonts w:ascii="Arial" w:hAnsi="Arial" w:cs="Arial"/>
          <w:sz w:val="24"/>
          <w:szCs w:val="24"/>
        </w:rPr>
        <w:t>Gosling</w:t>
      </w:r>
      <w:proofErr w:type="spellEnd"/>
      <w:r w:rsidRPr="00D53BCF">
        <w:rPr>
          <w:rFonts w:ascii="Arial" w:hAnsi="Arial" w:cs="Arial"/>
          <w:sz w:val="24"/>
          <w:szCs w:val="24"/>
        </w:rPr>
        <w:t xml:space="preserve"> yer aldığı film, </w:t>
      </w:r>
      <w:r w:rsidR="00AD6A44" w:rsidRPr="00D53BCF">
        <w:rPr>
          <w:rFonts w:ascii="Arial" w:hAnsi="Arial" w:cs="Arial"/>
          <w:sz w:val="24"/>
          <w:szCs w:val="24"/>
        </w:rPr>
        <w:t xml:space="preserve">Barbie diyarında varoluşsal krizler yaşayan ve kendini bir anda gerçek dünyada bulan </w:t>
      </w:r>
      <w:r w:rsidR="00090FA5" w:rsidRPr="00D53BCF">
        <w:rPr>
          <w:rFonts w:ascii="Arial" w:hAnsi="Arial" w:cs="Arial"/>
          <w:sz w:val="24"/>
          <w:szCs w:val="24"/>
        </w:rPr>
        <w:t xml:space="preserve">ikonik bebek </w:t>
      </w:r>
      <w:r w:rsidR="00835796" w:rsidRPr="00D53BCF">
        <w:rPr>
          <w:rFonts w:ascii="Arial" w:hAnsi="Arial" w:cs="Arial"/>
          <w:sz w:val="24"/>
          <w:szCs w:val="24"/>
        </w:rPr>
        <w:t>Barbie’nin macera ve eğlence dolu hikâyesini konu al</w:t>
      </w:r>
      <w:r w:rsidRPr="00D53BCF">
        <w:rPr>
          <w:rFonts w:ascii="Arial" w:hAnsi="Arial" w:cs="Arial"/>
          <w:sz w:val="24"/>
          <w:szCs w:val="24"/>
        </w:rPr>
        <w:t>ıyor.</w:t>
      </w:r>
    </w:p>
    <w:p w14:paraId="0B470196" w14:textId="0E34AE9C" w:rsidR="00BB751C" w:rsidRPr="00D53BCF" w:rsidRDefault="0079627B" w:rsidP="00947EAE">
      <w:pPr>
        <w:jc w:val="both"/>
        <w:rPr>
          <w:rFonts w:ascii="Arial" w:hAnsi="Arial" w:cs="Arial"/>
          <w:b/>
          <w:bCs/>
          <w:sz w:val="24"/>
          <w:szCs w:val="24"/>
        </w:rPr>
      </w:pPr>
      <w:r w:rsidRPr="00D53BCF">
        <w:rPr>
          <w:rFonts w:ascii="Arial" w:hAnsi="Arial" w:cs="Arial"/>
          <w:sz w:val="24"/>
          <w:szCs w:val="24"/>
        </w:rPr>
        <w:t xml:space="preserve">Ülkemizdeki dağıtımını TME </w:t>
      </w:r>
      <w:proofErr w:type="spellStart"/>
      <w:r w:rsidRPr="00D53BCF">
        <w:rPr>
          <w:rFonts w:ascii="Arial" w:hAnsi="Arial" w:cs="Arial"/>
          <w:sz w:val="24"/>
          <w:szCs w:val="24"/>
        </w:rPr>
        <w:t>Films’in</w:t>
      </w:r>
      <w:proofErr w:type="spellEnd"/>
      <w:r w:rsidRPr="00D53BCF">
        <w:rPr>
          <w:rFonts w:ascii="Arial" w:hAnsi="Arial" w:cs="Arial"/>
          <w:sz w:val="24"/>
          <w:szCs w:val="24"/>
        </w:rPr>
        <w:t xml:space="preserve"> üstlendiği</w:t>
      </w:r>
      <w:r w:rsidRPr="00D53BCF">
        <w:rPr>
          <w:rFonts w:ascii="Arial" w:hAnsi="Arial" w:cs="Arial"/>
          <w:b/>
          <w:bCs/>
          <w:sz w:val="24"/>
          <w:szCs w:val="24"/>
        </w:rPr>
        <w:t xml:space="preserve"> Barbie, 21 Temmuz’da</w:t>
      </w:r>
      <w:r w:rsidRPr="00D53BCF">
        <w:rPr>
          <w:rFonts w:ascii="Arial" w:hAnsi="Arial" w:cs="Arial"/>
          <w:sz w:val="24"/>
          <w:szCs w:val="24"/>
        </w:rPr>
        <w:t xml:space="preserve"> vizyonda!</w:t>
      </w:r>
    </w:p>
    <w:bookmarkEnd w:id="0"/>
    <w:p w14:paraId="363CCD3B" w14:textId="77777777" w:rsidR="00CF2DCD" w:rsidRPr="00D53BCF" w:rsidRDefault="00CF2DCD" w:rsidP="00CF2DCD">
      <w:pPr>
        <w:pBdr>
          <w:bottom w:val="single" w:sz="6" w:space="1" w:color="auto"/>
        </w:pBdr>
        <w:rPr>
          <w:rFonts w:ascii="Arial" w:hAnsi="Arial" w:cs="Arial"/>
          <w:sz w:val="24"/>
          <w:szCs w:val="24"/>
        </w:rPr>
      </w:pPr>
    </w:p>
    <w:p w14:paraId="4ABB8B30" w14:textId="77777777" w:rsidR="00B12305" w:rsidRPr="00D53BCF" w:rsidRDefault="00B12305" w:rsidP="00DE47E1">
      <w:pPr>
        <w:jc w:val="both"/>
        <w:rPr>
          <w:rFonts w:ascii="Arial" w:hAnsi="Arial" w:cs="Arial"/>
          <w:b/>
          <w:bCs/>
          <w:sz w:val="24"/>
          <w:szCs w:val="24"/>
        </w:rPr>
      </w:pPr>
    </w:p>
    <w:p w14:paraId="2E1CC801" w14:textId="0418E951" w:rsidR="00DE47E1" w:rsidRPr="00D53BCF" w:rsidRDefault="00DE47E1" w:rsidP="00DE47E1">
      <w:pPr>
        <w:jc w:val="both"/>
        <w:rPr>
          <w:rFonts w:ascii="Arial" w:hAnsi="Arial" w:cs="Arial"/>
          <w:b/>
          <w:bCs/>
          <w:sz w:val="20"/>
          <w:szCs w:val="20"/>
        </w:rPr>
      </w:pPr>
      <w:r w:rsidRPr="00D53BCF">
        <w:rPr>
          <w:rFonts w:ascii="Arial" w:hAnsi="Arial" w:cs="Arial"/>
          <w:b/>
          <w:bCs/>
          <w:sz w:val="20"/>
          <w:szCs w:val="20"/>
        </w:rPr>
        <w:t xml:space="preserve">TME </w:t>
      </w:r>
      <w:proofErr w:type="spellStart"/>
      <w:r w:rsidRPr="00D53BCF">
        <w:rPr>
          <w:rFonts w:ascii="Arial" w:hAnsi="Arial" w:cs="Arial"/>
          <w:b/>
          <w:bCs/>
          <w:sz w:val="20"/>
          <w:szCs w:val="20"/>
        </w:rPr>
        <w:t>Films</w:t>
      </w:r>
      <w:proofErr w:type="spellEnd"/>
      <w:r w:rsidRPr="00D53BCF">
        <w:rPr>
          <w:rFonts w:ascii="Arial" w:hAnsi="Arial" w:cs="Arial"/>
          <w:b/>
          <w:bCs/>
          <w:sz w:val="20"/>
          <w:szCs w:val="20"/>
        </w:rPr>
        <w:t xml:space="preserve"> Hakkında:</w:t>
      </w:r>
    </w:p>
    <w:p w14:paraId="48B514C2" w14:textId="02120134" w:rsidR="000B1223" w:rsidRPr="00D53BCF" w:rsidRDefault="000B1223" w:rsidP="000B1223">
      <w:pPr>
        <w:jc w:val="both"/>
        <w:rPr>
          <w:rFonts w:ascii="Arial" w:hAnsi="Arial" w:cs="Arial"/>
          <w:sz w:val="20"/>
          <w:szCs w:val="20"/>
        </w:rPr>
      </w:pPr>
      <w:r w:rsidRPr="00D53BCF">
        <w:rPr>
          <w:rFonts w:ascii="Arial" w:hAnsi="Arial" w:cs="Arial"/>
          <w:sz w:val="20"/>
          <w:szCs w:val="20"/>
        </w:rPr>
        <w:t xml:space="preserve">2014 yılından bu yana dünyanın önemli sinema yapım şirketlerinin Türkiye’deki pazarlama faaliyetlerini yürüten TME </w:t>
      </w:r>
      <w:proofErr w:type="spellStart"/>
      <w:r w:rsidRPr="00D53BCF">
        <w:rPr>
          <w:rFonts w:ascii="Arial" w:hAnsi="Arial" w:cs="Arial"/>
          <w:sz w:val="20"/>
          <w:szCs w:val="20"/>
        </w:rPr>
        <w:t>Films</w:t>
      </w:r>
      <w:proofErr w:type="spellEnd"/>
      <w:r w:rsidRPr="00D53BCF">
        <w:rPr>
          <w:rFonts w:ascii="Arial" w:hAnsi="Arial" w:cs="Arial"/>
          <w:sz w:val="20"/>
          <w:szCs w:val="20"/>
        </w:rPr>
        <w:t xml:space="preserve">, sinemaseverleri prestijli yapımlarla buluşturan dağıtımcı bir firmadır.  Bağımsız yapımlar için TV satışları da yapan TME </w:t>
      </w:r>
      <w:proofErr w:type="spellStart"/>
      <w:r w:rsidRPr="00D53BCF">
        <w:rPr>
          <w:rFonts w:ascii="Arial" w:hAnsi="Arial" w:cs="Arial"/>
          <w:sz w:val="20"/>
          <w:szCs w:val="20"/>
        </w:rPr>
        <w:t>Films</w:t>
      </w:r>
      <w:proofErr w:type="spellEnd"/>
      <w:r w:rsidRPr="00D53BCF">
        <w:rPr>
          <w:rFonts w:ascii="Arial" w:hAnsi="Arial" w:cs="Arial"/>
          <w:sz w:val="20"/>
          <w:szCs w:val="20"/>
        </w:rPr>
        <w:t xml:space="preserve">, 2020 yılına kadar 20th Century Fox’un Türkiye, Azerbaycan ve Gürcistan’daki </w:t>
      </w:r>
      <w:proofErr w:type="spellStart"/>
      <w:r w:rsidRPr="00D53BCF">
        <w:rPr>
          <w:rFonts w:ascii="Arial" w:hAnsi="Arial" w:cs="Arial"/>
          <w:sz w:val="20"/>
          <w:szCs w:val="20"/>
        </w:rPr>
        <w:t>lisansörlüğünü</w:t>
      </w:r>
      <w:proofErr w:type="spellEnd"/>
      <w:r w:rsidRPr="00D53BCF">
        <w:rPr>
          <w:rFonts w:ascii="Arial" w:hAnsi="Arial" w:cs="Arial"/>
          <w:sz w:val="20"/>
          <w:szCs w:val="20"/>
        </w:rPr>
        <w:t xml:space="preserve"> yürütmüştür. Eylül 2022 itibariyle Sony </w:t>
      </w:r>
      <w:proofErr w:type="spellStart"/>
      <w:r w:rsidRPr="00D53BCF">
        <w:rPr>
          <w:rFonts w:ascii="Arial" w:hAnsi="Arial" w:cs="Arial"/>
          <w:sz w:val="20"/>
          <w:szCs w:val="20"/>
        </w:rPr>
        <w:t>Pictures</w:t>
      </w:r>
      <w:proofErr w:type="spellEnd"/>
      <w:r w:rsidRPr="00D53BCF">
        <w:rPr>
          <w:rFonts w:ascii="Arial" w:hAnsi="Arial" w:cs="Arial"/>
          <w:sz w:val="20"/>
          <w:szCs w:val="20"/>
        </w:rPr>
        <w:t xml:space="preserve"> yapımı filmlerin ülkemizdeki dağıtımcılığını üstlenen TME </w:t>
      </w:r>
      <w:proofErr w:type="spellStart"/>
      <w:r w:rsidRPr="00D53BCF">
        <w:rPr>
          <w:rFonts w:ascii="Arial" w:hAnsi="Arial" w:cs="Arial"/>
          <w:sz w:val="20"/>
          <w:szCs w:val="20"/>
        </w:rPr>
        <w:t>Films</w:t>
      </w:r>
      <w:proofErr w:type="spellEnd"/>
      <w:r w:rsidRPr="00D53BCF">
        <w:rPr>
          <w:rFonts w:ascii="Arial" w:hAnsi="Arial" w:cs="Arial"/>
          <w:sz w:val="20"/>
          <w:szCs w:val="20"/>
        </w:rPr>
        <w:t xml:space="preserve">, Nisan 2023’ten itibaren ise Warner </w:t>
      </w:r>
      <w:proofErr w:type="spellStart"/>
      <w:r w:rsidRPr="00D53BCF">
        <w:rPr>
          <w:rFonts w:ascii="Arial" w:hAnsi="Arial" w:cs="Arial"/>
          <w:sz w:val="20"/>
          <w:szCs w:val="20"/>
        </w:rPr>
        <w:t>Bros</w:t>
      </w:r>
      <w:proofErr w:type="spellEnd"/>
      <w:r w:rsidRPr="00D53BCF">
        <w:rPr>
          <w:rFonts w:ascii="Arial" w:hAnsi="Arial" w:cs="Arial"/>
          <w:sz w:val="20"/>
          <w:szCs w:val="20"/>
        </w:rPr>
        <w:t xml:space="preserve">.’a ait filmlerin de dağıtımı yapmaya başlamıştır. Sektörün en hızlı büyüyen firmalarından olan TME </w:t>
      </w:r>
      <w:proofErr w:type="spellStart"/>
      <w:r w:rsidRPr="00D53BCF">
        <w:rPr>
          <w:rFonts w:ascii="Arial" w:hAnsi="Arial" w:cs="Arial"/>
          <w:sz w:val="20"/>
          <w:szCs w:val="20"/>
        </w:rPr>
        <w:t>Films</w:t>
      </w:r>
      <w:proofErr w:type="spellEnd"/>
      <w:r w:rsidRPr="00D53BCF">
        <w:rPr>
          <w:rFonts w:ascii="Arial" w:hAnsi="Arial" w:cs="Arial"/>
          <w:sz w:val="20"/>
          <w:szCs w:val="20"/>
        </w:rPr>
        <w:t xml:space="preserve">, </w:t>
      </w:r>
      <w:r w:rsidRPr="00D53BCF">
        <w:rPr>
          <w:rFonts w:ascii="Arial" w:hAnsi="Arial" w:cs="Arial"/>
          <w:sz w:val="20"/>
          <w:szCs w:val="20"/>
        </w:rPr>
        <w:lastRenderedPageBreak/>
        <w:t xml:space="preserve">ayrıca yerli ve bağımsız yapımların da dağıtımcılığını yapmaktadır. TME </w:t>
      </w:r>
      <w:proofErr w:type="spellStart"/>
      <w:r w:rsidRPr="00D53BCF">
        <w:rPr>
          <w:rFonts w:ascii="Arial" w:hAnsi="Arial" w:cs="Arial"/>
          <w:sz w:val="20"/>
          <w:szCs w:val="20"/>
        </w:rPr>
        <w:t>Films</w:t>
      </w:r>
      <w:proofErr w:type="spellEnd"/>
      <w:r w:rsidRPr="00D53BCF">
        <w:rPr>
          <w:rFonts w:ascii="Arial" w:hAnsi="Arial" w:cs="Arial"/>
          <w:sz w:val="20"/>
          <w:szCs w:val="20"/>
        </w:rPr>
        <w:t xml:space="preserve">, bugüne kadar La </w:t>
      </w:r>
      <w:proofErr w:type="spellStart"/>
      <w:r w:rsidRPr="00D53BCF">
        <w:rPr>
          <w:rFonts w:ascii="Arial" w:hAnsi="Arial" w:cs="Arial"/>
          <w:sz w:val="20"/>
          <w:szCs w:val="20"/>
        </w:rPr>
        <w:t>La</w:t>
      </w:r>
      <w:proofErr w:type="spellEnd"/>
      <w:r w:rsidRPr="00D53BCF">
        <w:rPr>
          <w:rFonts w:ascii="Arial" w:hAnsi="Arial" w:cs="Arial"/>
          <w:sz w:val="20"/>
          <w:szCs w:val="20"/>
        </w:rPr>
        <w:t xml:space="preserve"> Land,1917, </w:t>
      </w:r>
      <w:proofErr w:type="spellStart"/>
      <w:r w:rsidRPr="00D53BCF">
        <w:rPr>
          <w:rFonts w:ascii="Arial" w:hAnsi="Arial" w:cs="Arial"/>
          <w:sz w:val="20"/>
          <w:szCs w:val="20"/>
        </w:rPr>
        <w:t>The</w:t>
      </w:r>
      <w:proofErr w:type="spellEnd"/>
      <w:r w:rsidRPr="00D53BCF">
        <w:rPr>
          <w:rFonts w:ascii="Arial" w:hAnsi="Arial" w:cs="Arial"/>
          <w:sz w:val="20"/>
          <w:szCs w:val="20"/>
        </w:rPr>
        <w:t xml:space="preserve"> </w:t>
      </w:r>
      <w:proofErr w:type="spellStart"/>
      <w:r w:rsidRPr="00D53BCF">
        <w:rPr>
          <w:rFonts w:ascii="Arial" w:hAnsi="Arial" w:cs="Arial"/>
          <w:sz w:val="20"/>
          <w:szCs w:val="20"/>
        </w:rPr>
        <w:t>Fabelmans</w:t>
      </w:r>
      <w:proofErr w:type="spellEnd"/>
      <w:r w:rsidRPr="00D53BCF">
        <w:rPr>
          <w:rFonts w:ascii="Arial" w:hAnsi="Arial" w:cs="Arial"/>
          <w:sz w:val="20"/>
          <w:szCs w:val="20"/>
        </w:rPr>
        <w:t xml:space="preserve"> gibi ödüllü yapımların yanı sıra </w:t>
      </w:r>
      <w:proofErr w:type="spellStart"/>
      <w:r w:rsidRPr="00D53BCF">
        <w:rPr>
          <w:rFonts w:ascii="Arial" w:hAnsi="Arial" w:cs="Arial"/>
          <w:sz w:val="20"/>
          <w:szCs w:val="20"/>
        </w:rPr>
        <w:t>Hunger</w:t>
      </w:r>
      <w:proofErr w:type="spellEnd"/>
      <w:r w:rsidRPr="00D53BCF">
        <w:rPr>
          <w:rFonts w:ascii="Arial" w:hAnsi="Arial" w:cs="Arial"/>
          <w:sz w:val="20"/>
          <w:szCs w:val="20"/>
        </w:rPr>
        <w:t xml:space="preserve"> Games serisi gibi dünya çapında hit olmuş, çok sayıda gişe rekortmeni filmi Türk sinema izleyicisi ile buluşturmuştur.  TME </w:t>
      </w:r>
      <w:proofErr w:type="spellStart"/>
      <w:r w:rsidRPr="00D53BCF">
        <w:rPr>
          <w:rFonts w:ascii="Arial" w:hAnsi="Arial" w:cs="Arial"/>
          <w:sz w:val="20"/>
          <w:szCs w:val="20"/>
        </w:rPr>
        <w:t>Films</w:t>
      </w:r>
      <w:proofErr w:type="spellEnd"/>
      <w:r w:rsidRPr="00D53BCF">
        <w:rPr>
          <w:rFonts w:ascii="Arial" w:hAnsi="Arial" w:cs="Arial"/>
          <w:sz w:val="20"/>
          <w:szCs w:val="20"/>
        </w:rPr>
        <w:t xml:space="preserve">, Sony </w:t>
      </w:r>
      <w:proofErr w:type="spellStart"/>
      <w:r w:rsidRPr="00D53BCF">
        <w:rPr>
          <w:rFonts w:ascii="Arial" w:hAnsi="Arial" w:cs="Arial"/>
          <w:sz w:val="20"/>
          <w:szCs w:val="20"/>
        </w:rPr>
        <w:t>Pictures</w:t>
      </w:r>
      <w:proofErr w:type="spellEnd"/>
      <w:r w:rsidRPr="00D53BCF">
        <w:rPr>
          <w:rFonts w:ascii="Arial" w:hAnsi="Arial" w:cs="Arial"/>
          <w:sz w:val="20"/>
          <w:szCs w:val="20"/>
        </w:rPr>
        <w:t xml:space="preserve"> ile birlikte </w:t>
      </w:r>
      <w:proofErr w:type="spellStart"/>
      <w:r w:rsidRPr="00D53BCF">
        <w:rPr>
          <w:rFonts w:ascii="Arial" w:hAnsi="Arial" w:cs="Arial"/>
          <w:sz w:val="20"/>
          <w:szCs w:val="20"/>
        </w:rPr>
        <w:t>Spiderman</w:t>
      </w:r>
      <w:proofErr w:type="spellEnd"/>
      <w:r w:rsidRPr="00D53BCF">
        <w:rPr>
          <w:rFonts w:ascii="Arial" w:hAnsi="Arial" w:cs="Arial"/>
          <w:sz w:val="20"/>
          <w:szCs w:val="20"/>
        </w:rPr>
        <w:t xml:space="preserve">, </w:t>
      </w:r>
      <w:proofErr w:type="spellStart"/>
      <w:r w:rsidRPr="00D53BCF">
        <w:rPr>
          <w:rFonts w:ascii="Arial" w:hAnsi="Arial" w:cs="Arial"/>
          <w:sz w:val="20"/>
          <w:szCs w:val="20"/>
        </w:rPr>
        <w:t>Ghostbusters</w:t>
      </w:r>
      <w:proofErr w:type="spellEnd"/>
      <w:r w:rsidRPr="00D53BCF">
        <w:rPr>
          <w:rFonts w:ascii="Arial" w:hAnsi="Arial" w:cs="Arial"/>
          <w:sz w:val="20"/>
          <w:szCs w:val="20"/>
        </w:rPr>
        <w:t xml:space="preserve"> ve </w:t>
      </w:r>
      <w:proofErr w:type="spellStart"/>
      <w:r w:rsidRPr="00D53BCF">
        <w:rPr>
          <w:rFonts w:ascii="Arial" w:hAnsi="Arial" w:cs="Arial"/>
          <w:sz w:val="20"/>
          <w:szCs w:val="20"/>
        </w:rPr>
        <w:t>Venom</w:t>
      </w:r>
      <w:proofErr w:type="spellEnd"/>
      <w:r w:rsidRPr="00D53BCF">
        <w:rPr>
          <w:rFonts w:ascii="Arial" w:hAnsi="Arial" w:cs="Arial"/>
          <w:sz w:val="20"/>
          <w:szCs w:val="20"/>
        </w:rPr>
        <w:t xml:space="preserve"> gibi tüm dünyanın merakla beklediği seri filmleri ve daha nice kaliteli yapımı izleyiciye sunmaya devam ediyor.</w:t>
      </w:r>
    </w:p>
    <w:p w14:paraId="7D479E77" w14:textId="77777777" w:rsidR="00DA06EB" w:rsidRPr="00D53BCF" w:rsidRDefault="00DA06EB" w:rsidP="00643919">
      <w:pPr>
        <w:spacing w:line="256" w:lineRule="auto"/>
        <w:rPr>
          <w:rFonts w:eastAsiaTheme="minorHAnsi"/>
          <w:sz w:val="20"/>
          <w:szCs w:val="20"/>
        </w:rPr>
      </w:pPr>
    </w:p>
    <w:p w14:paraId="1138A4BC" w14:textId="41955348" w:rsidR="002773CB" w:rsidRPr="00D53BCF" w:rsidRDefault="002773CB" w:rsidP="00643919">
      <w:pPr>
        <w:jc w:val="both"/>
        <w:rPr>
          <w:rFonts w:ascii="Arial" w:hAnsi="Arial" w:cs="Arial"/>
          <w:b/>
          <w:bCs/>
          <w:sz w:val="20"/>
          <w:szCs w:val="20"/>
        </w:rPr>
      </w:pPr>
      <w:r w:rsidRPr="00D53BCF">
        <w:rPr>
          <w:rFonts w:ascii="Arial" w:hAnsi="Arial" w:cs="Arial"/>
          <w:b/>
          <w:bCs/>
          <w:sz w:val="20"/>
          <w:szCs w:val="20"/>
        </w:rPr>
        <w:t xml:space="preserve">NYX Professional </w:t>
      </w:r>
      <w:proofErr w:type="spellStart"/>
      <w:r w:rsidRPr="00D53BCF">
        <w:rPr>
          <w:rFonts w:ascii="Arial" w:hAnsi="Arial" w:cs="Arial"/>
          <w:b/>
          <w:bCs/>
          <w:sz w:val="20"/>
          <w:szCs w:val="20"/>
        </w:rPr>
        <w:t>Makeup</w:t>
      </w:r>
      <w:proofErr w:type="spellEnd"/>
      <w:r w:rsidRPr="00D53BCF">
        <w:rPr>
          <w:rFonts w:ascii="Arial" w:hAnsi="Arial" w:cs="Arial"/>
          <w:b/>
          <w:bCs/>
          <w:sz w:val="20"/>
          <w:szCs w:val="20"/>
        </w:rPr>
        <w:t xml:space="preserve"> Hakkında:</w:t>
      </w:r>
    </w:p>
    <w:p w14:paraId="74CE9170" w14:textId="469D3093" w:rsidR="00C22B9F" w:rsidRPr="00D53BCF" w:rsidRDefault="009D283A" w:rsidP="00643919">
      <w:pPr>
        <w:pStyle w:val="text"/>
        <w:spacing w:before="0" w:beforeAutospacing="0" w:after="135" w:afterAutospacing="0"/>
        <w:jc w:val="both"/>
        <w:rPr>
          <w:rFonts w:ascii="Arial" w:eastAsia="Calibri" w:hAnsi="Arial" w:cs="Arial"/>
          <w:sz w:val="20"/>
          <w:szCs w:val="20"/>
        </w:rPr>
      </w:pPr>
      <w:r w:rsidRPr="00D53BCF">
        <w:rPr>
          <w:rFonts w:ascii="Arial" w:eastAsia="Calibri" w:hAnsi="Arial" w:cs="Arial"/>
          <w:sz w:val="20"/>
          <w:szCs w:val="20"/>
        </w:rPr>
        <w:t xml:space="preserve">1999 yılında Los Angeles’ta kurulan NYX Professional </w:t>
      </w:r>
      <w:proofErr w:type="spellStart"/>
      <w:r w:rsidRPr="00D53BCF">
        <w:rPr>
          <w:rFonts w:ascii="Arial" w:eastAsia="Calibri" w:hAnsi="Arial" w:cs="Arial"/>
          <w:sz w:val="20"/>
          <w:szCs w:val="20"/>
        </w:rPr>
        <w:t>Makeup</w:t>
      </w:r>
      <w:proofErr w:type="spellEnd"/>
      <w:r w:rsidRPr="00D53BCF">
        <w:rPr>
          <w:rFonts w:ascii="Arial" w:eastAsia="Calibri" w:hAnsi="Arial" w:cs="Arial"/>
          <w:sz w:val="20"/>
          <w:szCs w:val="20"/>
        </w:rPr>
        <w:t xml:space="preserve">, 2014 yılında </w:t>
      </w:r>
      <w:proofErr w:type="spellStart"/>
      <w:r w:rsidRPr="00D53BCF">
        <w:rPr>
          <w:rFonts w:ascii="Arial" w:eastAsia="Calibri" w:hAnsi="Arial" w:cs="Arial"/>
          <w:sz w:val="20"/>
          <w:szCs w:val="20"/>
        </w:rPr>
        <w:t>L'Oréal</w:t>
      </w:r>
      <w:proofErr w:type="spellEnd"/>
      <w:r w:rsidRPr="00D53BCF">
        <w:rPr>
          <w:rFonts w:ascii="Arial" w:eastAsia="Calibri" w:hAnsi="Arial" w:cs="Arial"/>
          <w:sz w:val="20"/>
          <w:szCs w:val="20"/>
        </w:rPr>
        <w:t xml:space="preserve"> Grup tarafından satın alınarak global anlamda önde gelen bir kozmetik markasına dönüşmüştür. 65 ülkede faaliyetleri bulunan NYX Professional </w:t>
      </w:r>
      <w:proofErr w:type="spellStart"/>
      <w:r w:rsidRPr="00D53BCF">
        <w:rPr>
          <w:rFonts w:ascii="Arial" w:eastAsia="Calibri" w:hAnsi="Arial" w:cs="Arial"/>
          <w:sz w:val="20"/>
          <w:szCs w:val="20"/>
        </w:rPr>
        <w:t>Makeup</w:t>
      </w:r>
      <w:proofErr w:type="spellEnd"/>
      <w:r w:rsidRPr="00D53BCF">
        <w:rPr>
          <w:rFonts w:ascii="Arial" w:eastAsia="Calibri" w:hAnsi="Arial" w:cs="Arial"/>
          <w:sz w:val="20"/>
          <w:szCs w:val="20"/>
        </w:rPr>
        <w:t xml:space="preserve">, renkli, cesur ve yüksek performanslı ürünleri ile her yaştan makyaj tutkununun tercih ettiği bir makyaj markasıdır. Ulaşılabilir profesyonel makyaj sloganı ile yola çıkan NYX Professional </w:t>
      </w:r>
      <w:proofErr w:type="spellStart"/>
      <w:r w:rsidRPr="00D53BCF">
        <w:rPr>
          <w:rFonts w:ascii="Arial" w:eastAsia="Calibri" w:hAnsi="Arial" w:cs="Arial"/>
          <w:sz w:val="20"/>
          <w:szCs w:val="20"/>
        </w:rPr>
        <w:t>Makeup</w:t>
      </w:r>
      <w:proofErr w:type="spellEnd"/>
      <w:r w:rsidRPr="00D53BCF">
        <w:rPr>
          <w:rFonts w:ascii="Arial" w:eastAsia="Calibri" w:hAnsi="Arial" w:cs="Arial"/>
          <w:sz w:val="20"/>
          <w:szCs w:val="20"/>
        </w:rPr>
        <w:t xml:space="preserve">, Türkiye’de seçili </w:t>
      </w:r>
      <w:proofErr w:type="spellStart"/>
      <w:r w:rsidRPr="00D53BCF">
        <w:rPr>
          <w:rFonts w:ascii="Arial" w:eastAsia="Calibri" w:hAnsi="Arial" w:cs="Arial"/>
          <w:sz w:val="20"/>
          <w:szCs w:val="20"/>
        </w:rPr>
        <w:t>Watsons</w:t>
      </w:r>
      <w:proofErr w:type="spellEnd"/>
      <w:r w:rsidRPr="00D53BCF">
        <w:rPr>
          <w:rFonts w:ascii="Arial" w:eastAsia="Calibri" w:hAnsi="Arial" w:cs="Arial"/>
          <w:sz w:val="20"/>
          <w:szCs w:val="20"/>
        </w:rPr>
        <w:t xml:space="preserve"> noktaları, Watsons.com.tr ve Trendyol üzerinden satışa sunulmaktadır. Birbirinden eğlenceli, PETA onaylı ve vegan formüllü* ürünleri ile ön plana çıkan NYX Professional </w:t>
      </w:r>
      <w:proofErr w:type="spellStart"/>
      <w:r w:rsidRPr="00D53BCF">
        <w:rPr>
          <w:rFonts w:ascii="Arial" w:eastAsia="Calibri" w:hAnsi="Arial" w:cs="Arial"/>
          <w:sz w:val="20"/>
          <w:szCs w:val="20"/>
        </w:rPr>
        <w:t>Makeup</w:t>
      </w:r>
      <w:proofErr w:type="spellEnd"/>
      <w:r w:rsidRPr="00D53BCF">
        <w:rPr>
          <w:rFonts w:ascii="Arial" w:eastAsia="Calibri" w:hAnsi="Arial" w:cs="Arial"/>
          <w:sz w:val="20"/>
          <w:szCs w:val="20"/>
        </w:rPr>
        <w:t>, dünya çapında çok sevilen ve özellikle gençler tarafından tercih edilen bir profesyonel makyaj markasıdır. *Hayvansal kaynaklı veya türevi bileşenler içermez.</w:t>
      </w:r>
    </w:p>
    <w:p w14:paraId="3FED09B4" w14:textId="346FE1D5" w:rsidR="00C22B9F" w:rsidRPr="00F2136D" w:rsidRDefault="00D53BCF" w:rsidP="00D53BCF">
      <w:pPr>
        <w:pStyle w:val="text"/>
        <w:spacing w:before="0" w:beforeAutospacing="0" w:after="135" w:afterAutospacing="0"/>
        <w:ind w:right="567"/>
        <w:jc w:val="center"/>
        <w:rPr>
          <w:noProof/>
        </w:rPr>
      </w:pPr>
      <w:r w:rsidRPr="00F2136D">
        <w:rPr>
          <w:noProof/>
        </w:rPr>
        <w:drawing>
          <wp:anchor distT="0" distB="0" distL="114300" distR="114300" simplePos="0" relativeHeight="251660288" behindDoc="0" locked="0" layoutInCell="1" allowOverlap="1" wp14:anchorId="7558020E" wp14:editId="18B3513D">
            <wp:simplePos x="0" y="0"/>
            <wp:positionH relativeFrom="column">
              <wp:posOffset>3541849</wp:posOffset>
            </wp:positionH>
            <wp:positionV relativeFrom="paragraph">
              <wp:posOffset>264433</wp:posOffset>
            </wp:positionV>
            <wp:extent cx="1489075" cy="2647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07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6CB4C" w14:textId="40D0EF71" w:rsidR="00C22B9F" w:rsidRPr="00F2136D" w:rsidRDefault="00C22B9F" w:rsidP="00D53BCF">
      <w:pPr>
        <w:pStyle w:val="text"/>
        <w:spacing w:before="0" w:beforeAutospacing="0" w:after="135" w:afterAutospacing="0"/>
        <w:ind w:right="567"/>
        <w:jc w:val="center"/>
        <w:rPr>
          <w:rFonts w:ascii="Arial" w:eastAsia="Calibri" w:hAnsi="Arial" w:cs="Arial"/>
          <w:sz w:val="22"/>
          <w:szCs w:val="22"/>
        </w:rPr>
      </w:pPr>
      <w:r w:rsidRPr="00F2136D">
        <w:rPr>
          <w:noProof/>
        </w:rPr>
        <w:drawing>
          <wp:inline distT="0" distB="0" distL="0" distR="0" wp14:anchorId="104DE2EF" wp14:editId="13C9B0CD">
            <wp:extent cx="2747736" cy="177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242" cy="1782210"/>
                    </a:xfrm>
                    <a:prstGeom prst="rect">
                      <a:avLst/>
                    </a:prstGeom>
                    <a:noFill/>
                    <a:ln>
                      <a:noFill/>
                    </a:ln>
                  </pic:spPr>
                </pic:pic>
              </a:graphicData>
            </a:graphic>
          </wp:inline>
        </w:drawing>
      </w:r>
    </w:p>
    <w:p w14:paraId="3F974985" w14:textId="6196D055" w:rsidR="00DA06EB" w:rsidRPr="00F2136D" w:rsidRDefault="00DA06EB" w:rsidP="00D53BCF">
      <w:pPr>
        <w:spacing w:line="256" w:lineRule="auto"/>
        <w:jc w:val="center"/>
        <w:rPr>
          <w:rFonts w:eastAsiaTheme="minorHAnsi"/>
          <w:sz w:val="24"/>
          <w:szCs w:val="24"/>
        </w:rPr>
      </w:pPr>
    </w:p>
    <w:p w14:paraId="71C32524" w14:textId="5B4FB20F" w:rsidR="00000077" w:rsidRPr="00D53BCF" w:rsidRDefault="00000077" w:rsidP="00D53BCF">
      <w:pPr>
        <w:spacing w:line="256" w:lineRule="auto"/>
        <w:jc w:val="center"/>
        <w:rPr>
          <w:rFonts w:eastAsiaTheme="minorHAnsi"/>
          <w:sz w:val="20"/>
          <w:szCs w:val="20"/>
        </w:rPr>
      </w:pPr>
    </w:p>
    <w:p w14:paraId="09D73462" w14:textId="200149B4" w:rsidR="00000077" w:rsidRPr="00D53BCF" w:rsidRDefault="00000077" w:rsidP="00DA06EB">
      <w:pPr>
        <w:spacing w:line="256" w:lineRule="auto"/>
        <w:rPr>
          <w:rFonts w:eastAsiaTheme="minorHAnsi"/>
          <w:sz w:val="20"/>
          <w:szCs w:val="20"/>
        </w:rPr>
      </w:pPr>
    </w:p>
    <w:p w14:paraId="6D86F2D2" w14:textId="77777777" w:rsidR="001F2C83" w:rsidRDefault="001F2C83" w:rsidP="00000077">
      <w:pPr>
        <w:spacing w:line="312" w:lineRule="auto"/>
        <w:jc w:val="both"/>
        <w:rPr>
          <w:rFonts w:ascii="Arial" w:hAnsi="Arial" w:cs="Arial"/>
          <w:b/>
          <w:bCs/>
          <w:sz w:val="20"/>
          <w:szCs w:val="20"/>
        </w:rPr>
      </w:pPr>
    </w:p>
    <w:p w14:paraId="3E039825" w14:textId="77777777" w:rsidR="001F2C83" w:rsidRPr="00643919" w:rsidRDefault="001F2C83" w:rsidP="00643919">
      <w:pPr>
        <w:jc w:val="both"/>
        <w:rPr>
          <w:rFonts w:ascii="Arial" w:hAnsi="Arial" w:cs="Arial"/>
          <w:b/>
          <w:bCs/>
          <w:sz w:val="20"/>
          <w:szCs w:val="20"/>
        </w:rPr>
      </w:pPr>
    </w:p>
    <w:p w14:paraId="0E57CD3A" w14:textId="6D1E49D6" w:rsidR="00000077" w:rsidRPr="00643919" w:rsidRDefault="00000077" w:rsidP="00643919">
      <w:pPr>
        <w:jc w:val="both"/>
        <w:rPr>
          <w:rFonts w:ascii="Arial" w:hAnsi="Arial" w:cs="Arial"/>
          <w:b/>
          <w:bCs/>
          <w:sz w:val="20"/>
          <w:szCs w:val="20"/>
        </w:rPr>
      </w:pPr>
      <w:r w:rsidRPr="00643919">
        <w:rPr>
          <w:rFonts w:ascii="Arial" w:hAnsi="Arial" w:cs="Arial"/>
          <w:b/>
          <w:bCs/>
          <w:sz w:val="20"/>
          <w:szCs w:val="20"/>
        </w:rPr>
        <w:t>Mattel Hakkında</w:t>
      </w:r>
    </w:p>
    <w:p w14:paraId="6C753769" w14:textId="20BCB9DB" w:rsidR="00000077" w:rsidRPr="00643919" w:rsidRDefault="00000077" w:rsidP="00643919">
      <w:pPr>
        <w:jc w:val="both"/>
        <w:rPr>
          <w:rFonts w:ascii="Arial" w:hAnsi="Arial" w:cs="Arial"/>
          <w:sz w:val="20"/>
          <w:szCs w:val="20"/>
        </w:rPr>
      </w:pPr>
      <w:r w:rsidRPr="00643919">
        <w:rPr>
          <w:rFonts w:ascii="Arial" w:hAnsi="Arial" w:cs="Arial"/>
          <w:sz w:val="20"/>
          <w:szCs w:val="20"/>
        </w:rPr>
        <w:t xml:space="preserve">Mattel, </w:t>
      </w:r>
      <w:proofErr w:type="spellStart"/>
      <w:r w:rsidRPr="00643919">
        <w:rPr>
          <w:rFonts w:ascii="Arial" w:hAnsi="Arial" w:cs="Arial"/>
          <w:sz w:val="20"/>
          <w:szCs w:val="20"/>
        </w:rPr>
        <w:t>Inc</w:t>
      </w:r>
      <w:proofErr w:type="spellEnd"/>
      <w:r w:rsidRPr="00643919">
        <w:rPr>
          <w:rFonts w:ascii="Arial" w:hAnsi="Arial" w:cs="Arial"/>
          <w:sz w:val="20"/>
          <w:szCs w:val="20"/>
        </w:rPr>
        <w:t xml:space="preserve">., (NASDAQ: MAT, </w:t>
      </w:r>
      <w:hyperlink r:id="rId8" w:history="1">
        <w:r w:rsidRPr="00643919">
          <w:rPr>
            <w:rFonts w:ascii="Arial" w:hAnsi="Arial" w:cs="Arial"/>
            <w:sz w:val="20"/>
            <w:szCs w:val="20"/>
          </w:rPr>
          <w:t>www.mattel.com</w:t>
        </w:r>
      </w:hyperlink>
      <w:r w:rsidRPr="00643919">
        <w:rPr>
          <w:rFonts w:ascii="Arial" w:hAnsi="Arial" w:cs="Arial"/>
          <w:sz w:val="20"/>
          <w:szCs w:val="20"/>
        </w:rPr>
        <w:t xml:space="preserve">) oyuncak ve aile oyunlarının tasarım, üretim ve pazarlamasında lider, dünyanın en büyük oyuncak şirketidir. Mattel ailesi; Barbie ®, en popüler moda bebeği; </w:t>
      </w:r>
      <w:proofErr w:type="spellStart"/>
      <w:r w:rsidRPr="00643919">
        <w:rPr>
          <w:rFonts w:ascii="Arial" w:hAnsi="Arial" w:cs="Arial"/>
          <w:sz w:val="20"/>
          <w:szCs w:val="20"/>
        </w:rPr>
        <w:t>Polly</w:t>
      </w:r>
      <w:proofErr w:type="spellEnd"/>
      <w:r w:rsidRPr="00643919">
        <w:rPr>
          <w:rFonts w:ascii="Arial" w:hAnsi="Arial" w:cs="Arial"/>
          <w:sz w:val="20"/>
          <w:szCs w:val="20"/>
        </w:rPr>
        <w:t xml:space="preserve"> Pocket ®, Hot </w:t>
      </w:r>
      <w:proofErr w:type="spellStart"/>
      <w:r w:rsidRPr="00643919">
        <w:rPr>
          <w:rFonts w:ascii="Arial" w:hAnsi="Arial" w:cs="Arial"/>
          <w:sz w:val="20"/>
          <w:szCs w:val="20"/>
        </w:rPr>
        <w:t>Wheels</w:t>
      </w:r>
      <w:proofErr w:type="spellEnd"/>
      <w:r w:rsidRPr="00643919">
        <w:rPr>
          <w:rFonts w:ascii="Arial" w:hAnsi="Arial" w:cs="Arial"/>
          <w:sz w:val="20"/>
          <w:szCs w:val="20"/>
        </w:rPr>
        <w:t xml:space="preserve"> ®, </w:t>
      </w:r>
      <w:proofErr w:type="spellStart"/>
      <w:r w:rsidRPr="00643919">
        <w:rPr>
          <w:rFonts w:ascii="Arial" w:hAnsi="Arial" w:cs="Arial"/>
          <w:sz w:val="20"/>
          <w:szCs w:val="20"/>
        </w:rPr>
        <w:t>Matchbox</w:t>
      </w:r>
      <w:proofErr w:type="spellEnd"/>
      <w:r w:rsidRPr="00643919">
        <w:rPr>
          <w:rFonts w:ascii="Arial" w:hAnsi="Arial" w:cs="Arial"/>
          <w:sz w:val="20"/>
          <w:szCs w:val="20"/>
        </w:rPr>
        <w:t xml:space="preserve"> ®, </w:t>
      </w:r>
      <w:proofErr w:type="spellStart"/>
      <w:r w:rsidRPr="00643919">
        <w:rPr>
          <w:rFonts w:ascii="Arial" w:hAnsi="Arial" w:cs="Arial"/>
          <w:sz w:val="20"/>
          <w:szCs w:val="20"/>
        </w:rPr>
        <w:t>Scrabble</w:t>
      </w:r>
      <w:proofErr w:type="spellEnd"/>
      <w:r w:rsidRPr="00643919">
        <w:rPr>
          <w:rFonts w:ascii="Arial" w:hAnsi="Arial" w:cs="Arial"/>
          <w:sz w:val="20"/>
          <w:szCs w:val="20"/>
        </w:rPr>
        <w:t xml:space="preserve"> ®, UNO ® ve Fisher-</w:t>
      </w:r>
      <w:proofErr w:type="spellStart"/>
      <w:r w:rsidRPr="00643919">
        <w:rPr>
          <w:rFonts w:ascii="Arial" w:hAnsi="Arial" w:cs="Arial"/>
          <w:sz w:val="20"/>
          <w:szCs w:val="20"/>
        </w:rPr>
        <w:t>Price</w:t>
      </w:r>
      <w:proofErr w:type="spellEnd"/>
      <w:r w:rsidRPr="00643919">
        <w:rPr>
          <w:rFonts w:ascii="Arial" w:hAnsi="Arial" w:cs="Arial"/>
          <w:sz w:val="20"/>
          <w:szCs w:val="20"/>
        </w:rPr>
        <w:t xml:space="preserve"> ® markalarına ek olarak </w:t>
      </w:r>
      <w:proofErr w:type="spellStart"/>
      <w:r w:rsidRPr="00643919">
        <w:rPr>
          <w:rFonts w:ascii="Arial" w:hAnsi="Arial" w:cs="Arial"/>
          <w:sz w:val="20"/>
          <w:szCs w:val="20"/>
        </w:rPr>
        <w:t>Little</w:t>
      </w:r>
      <w:proofErr w:type="spellEnd"/>
      <w:r w:rsidRPr="00643919">
        <w:rPr>
          <w:rFonts w:ascii="Arial" w:hAnsi="Arial" w:cs="Arial"/>
          <w:sz w:val="20"/>
          <w:szCs w:val="20"/>
        </w:rPr>
        <w:t xml:space="preserve"> People ® ve eğlence sektörüne dayanan geniş bir ürün gamını içermektedir. Mattel 2010’da FORTUNE Dergisi’nin “Çalışmak İçin En İyi 100 Şirket” listesine üst üste üçüncü defa girmiştir. Ayrıca “En Etik 100 Şirket” listelerinde yer almıştır. Mattel’in merkezi, El </w:t>
      </w:r>
      <w:proofErr w:type="spellStart"/>
      <w:r w:rsidRPr="00643919">
        <w:rPr>
          <w:rFonts w:ascii="Arial" w:hAnsi="Arial" w:cs="Arial"/>
          <w:sz w:val="20"/>
          <w:szCs w:val="20"/>
        </w:rPr>
        <w:t>Segundo</w:t>
      </w:r>
      <w:proofErr w:type="spellEnd"/>
      <w:r w:rsidRPr="00643919">
        <w:rPr>
          <w:rFonts w:ascii="Arial" w:hAnsi="Arial" w:cs="Arial"/>
          <w:sz w:val="20"/>
          <w:szCs w:val="20"/>
        </w:rPr>
        <w:t xml:space="preserve">, California, ABD’de bulunmaktadır. 43 ülkede 27.000’den fazla çalışanı olan Mattel’in ürünleri 150’den fazla ülkede satılmaktadır. Mattel’in vizyonu, “Oyun Oynamanın Geleceğini </w:t>
      </w:r>
      <w:proofErr w:type="spellStart"/>
      <w:r w:rsidRPr="00643919">
        <w:rPr>
          <w:rFonts w:ascii="Arial" w:hAnsi="Arial" w:cs="Arial"/>
          <w:sz w:val="20"/>
          <w:szCs w:val="20"/>
        </w:rPr>
        <w:t>Yaratmak”tır</w:t>
      </w:r>
      <w:proofErr w:type="spellEnd"/>
      <w:r w:rsidRPr="00643919">
        <w:rPr>
          <w:rFonts w:ascii="Arial" w:hAnsi="Arial" w:cs="Arial"/>
          <w:sz w:val="20"/>
          <w:szCs w:val="20"/>
        </w:rPr>
        <w:t>.</w:t>
      </w:r>
    </w:p>
    <w:sectPr w:rsidR="00000077" w:rsidRPr="00643919" w:rsidSect="00F95939">
      <w:headerReference w:type="default" r:id="rId9"/>
      <w:footerReference w:type="default" r:id="rId10"/>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1C3C" w14:textId="77777777" w:rsidR="0047635B" w:rsidRDefault="0047635B" w:rsidP="00F95939">
      <w:r>
        <w:separator/>
      </w:r>
    </w:p>
  </w:endnote>
  <w:endnote w:type="continuationSeparator" w:id="0">
    <w:p w14:paraId="42EF73C8" w14:textId="77777777" w:rsidR="0047635B" w:rsidRDefault="0047635B"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6711DC30" w:rsidR="007C366B" w:rsidRPr="00D715BC" w:rsidRDefault="009D283A" w:rsidP="007C366B">
    <w:pPr>
      <w:pStyle w:val="stBilgi"/>
      <w:jc w:val="center"/>
      <w:rPr>
        <w:sz w:val="18"/>
        <w:szCs w:val="18"/>
      </w:rPr>
    </w:pPr>
    <w:r>
      <w:rPr>
        <w:noProof/>
        <w:sz w:val="18"/>
        <w:szCs w:val="18"/>
      </w:rPr>
      <mc:AlternateContent>
        <mc:Choice Requires="wps">
          <w:drawing>
            <wp:anchor distT="0" distB="0" distL="114300" distR="114300" simplePos="0" relativeHeight="251659264" behindDoc="0" locked="0" layoutInCell="0" allowOverlap="1" wp14:anchorId="33390630" wp14:editId="552A9521">
              <wp:simplePos x="0" y="0"/>
              <wp:positionH relativeFrom="page">
                <wp:posOffset>0</wp:posOffset>
              </wp:positionH>
              <wp:positionV relativeFrom="page">
                <wp:posOffset>10248900</wp:posOffset>
              </wp:positionV>
              <wp:extent cx="7560310" cy="252095"/>
              <wp:effectExtent l="0" t="0" r="0" b="14605"/>
              <wp:wrapNone/>
              <wp:docPr id="2" name="MSIPCM8d2a487aaa4e23d340961a20"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BB2B18" w14:textId="57C32F87" w:rsidR="009D283A" w:rsidRPr="009D283A" w:rsidRDefault="009D283A" w:rsidP="009D283A">
                          <w:pPr>
                            <w:jc w:val="center"/>
                            <w:rPr>
                              <w:rFonts w:ascii="Arial" w:hAnsi="Arial" w:cs="Arial"/>
                              <w:color w:val="008000"/>
                              <w:sz w:val="18"/>
                            </w:rPr>
                          </w:pPr>
                          <w:r w:rsidRPr="009D283A">
                            <w:rPr>
                              <w:rFonts w:ascii="Arial" w:hAnsi="Arial" w:cs="Arial"/>
                              <w:color w:val="008000"/>
                              <w:sz w:val="18"/>
                            </w:rPr>
                            <w:t>C</w:t>
                          </w:r>
                          <w:proofErr w:type="gramStart"/>
                          <w:r w:rsidRPr="009D283A">
                            <w:rPr>
                              <w:rFonts w:ascii="Arial" w:hAnsi="Arial" w:cs="Arial"/>
                              <w:color w:val="008000"/>
                              <w:sz w:val="18"/>
                            </w:rPr>
                            <w:t>1 -</w:t>
                          </w:r>
                          <w:proofErr w:type="gramEnd"/>
                          <w:r w:rsidRPr="009D283A">
                            <w:rPr>
                              <w:rFonts w:ascii="Arial" w:hAnsi="Arial" w:cs="Arial"/>
                              <w:color w:val="008000"/>
                              <w:sz w:val="18"/>
                            </w:rPr>
                            <w:t xml:space="preserve"> </w:t>
                          </w:r>
                          <w:proofErr w:type="spellStart"/>
                          <w:r w:rsidRPr="009D283A">
                            <w:rPr>
                              <w:rFonts w:ascii="Arial" w:hAnsi="Arial" w:cs="Arial"/>
                              <w:color w:val="008000"/>
                              <w:sz w:val="18"/>
                            </w:rPr>
                            <w:t>Internal</w:t>
                          </w:r>
                          <w:proofErr w:type="spellEnd"/>
                          <w:r w:rsidRPr="009D283A">
                            <w:rPr>
                              <w:rFonts w:ascii="Arial" w:hAnsi="Arial" w:cs="Arial"/>
                              <w:color w:val="008000"/>
                              <w:sz w:val="18"/>
                            </w:rPr>
                            <w:t xml:space="preserve"> </w:t>
                          </w:r>
                          <w:proofErr w:type="spellStart"/>
                          <w:r w:rsidRPr="009D283A">
                            <w:rPr>
                              <w:rFonts w:ascii="Arial" w:hAnsi="Arial" w:cs="Arial"/>
                              <w:color w:val="008000"/>
                              <w:sz w:val="18"/>
                            </w:rPr>
                            <w:t>use</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390630" id="_x0000_t202" coordsize="21600,21600" o:spt="202" path="m,l,21600r21600,l21600,xe">
              <v:stroke joinstyle="miter"/>
              <v:path gradientshapeok="t" o:connecttype="rect"/>
            </v:shapetype>
            <v:shape id="MSIPCM8d2a487aaa4e23d340961a20" o:spid="_x0000_s1027" type="#_x0000_t202" alt="{&quot;HashCode&quot;:-737422140,&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38BB2B18" w14:textId="57C32F87" w:rsidR="009D283A" w:rsidRPr="009D283A" w:rsidRDefault="009D283A" w:rsidP="009D283A">
                    <w:pPr>
                      <w:jc w:val="center"/>
                      <w:rPr>
                        <w:rFonts w:ascii="Arial" w:hAnsi="Arial" w:cs="Arial"/>
                        <w:color w:val="008000"/>
                        <w:sz w:val="18"/>
                      </w:rPr>
                    </w:pPr>
                    <w:r w:rsidRPr="009D283A">
                      <w:rPr>
                        <w:rFonts w:ascii="Arial" w:hAnsi="Arial" w:cs="Arial"/>
                        <w:color w:val="008000"/>
                        <w:sz w:val="18"/>
                      </w:rPr>
                      <w:t>C</w:t>
                    </w:r>
                    <w:proofErr w:type="gramStart"/>
                    <w:r w:rsidRPr="009D283A">
                      <w:rPr>
                        <w:rFonts w:ascii="Arial" w:hAnsi="Arial" w:cs="Arial"/>
                        <w:color w:val="008000"/>
                        <w:sz w:val="18"/>
                      </w:rPr>
                      <w:t>1 -</w:t>
                    </w:r>
                    <w:proofErr w:type="gramEnd"/>
                    <w:r w:rsidRPr="009D283A">
                      <w:rPr>
                        <w:rFonts w:ascii="Arial" w:hAnsi="Arial" w:cs="Arial"/>
                        <w:color w:val="008000"/>
                        <w:sz w:val="18"/>
                      </w:rPr>
                      <w:t xml:space="preserve"> </w:t>
                    </w:r>
                    <w:proofErr w:type="spellStart"/>
                    <w:r w:rsidRPr="009D283A">
                      <w:rPr>
                        <w:rFonts w:ascii="Arial" w:hAnsi="Arial" w:cs="Arial"/>
                        <w:color w:val="008000"/>
                        <w:sz w:val="18"/>
                      </w:rPr>
                      <w:t>Internal</w:t>
                    </w:r>
                    <w:proofErr w:type="spellEnd"/>
                    <w:r w:rsidRPr="009D283A">
                      <w:rPr>
                        <w:rFonts w:ascii="Arial" w:hAnsi="Arial" w:cs="Arial"/>
                        <w:color w:val="008000"/>
                        <w:sz w:val="18"/>
                      </w:rPr>
                      <w:t xml:space="preserve"> </w:t>
                    </w:r>
                    <w:proofErr w:type="spellStart"/>
                    <w:r w:rsidRPr="009D283A">
                      <w:rPr>
                        <w:rFonts w:ascii="Arial" w:hAnsi="Arial" w:cs="Arial"/>
                        <w:color w:val="008000"/>
                        <w:sz w:val="18"/>
                      </w:rPr>
                      <w:t>use</w:t>
                    </w:r>
                    <w:proofErr w:type="spellEnd"/>
                  </w:p>
                </w:txbxContent>
              </v:textbox>
              <w10:wrap anchorx="page" anchory="page"/>
            </v:shape>
          </w:pict>
        </mc:Fallback>
      </mc:AlternateContent>
    </w:r>
    <w:r w:rsidR="007C366B"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AEEE" w14:textId="77777777" w:rsidR="0047635B" w:rsidRDefault="0047635B" w:rsidP="00F95939">
      <w:r>
        <w:separator/>
      </w:r>
    </w:p>
  </w:footnote>
  <w:footnote w:type="continuationSeparator" w:id="0">
    <w:p w14:paraId="0C810BC4" w14:textId="77777777" w:rsidR="0047635B" w:rsidRDefault="0047635B"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0077"/>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53A59"/>
    <w:rsid w:val="00054F98"/>
    <w:rsid w:val="00071A73"/>
    <w:rsid w:val="00085114"/>
    <w:rsid w:val="00090FA5"/>
    <w:rsid w:val="000942EB"/>
    <w:rsid w:val="00094D83"/>
    <w:rsid w:val="000961EC"/>
    <w:rsid w:val="0009623C"/>
    <w:rsid w:val="000A54CC"/>
    <w:rsid w:val="000B1223"/>
    <w:rsid w:val="000B1F9D"/>
    <w:rsid w:val="000B3B32"/>
    <w:rsid w:val="000D0FCB"/>
    <w:rsid w:val="000E206A"/>
    <w:rsid w:val="000E6F23"/>
    <w:rsid w:val="001058FC"/>
    <w:rsid w:val="001109D9"/>
    <w:rsid w:val="0012122D"/>
    <w:rsid w:val="00124DCE"/>
    <w:rsid w:val="00136183"/>
    <w:rsid w:val="0013654E"/>
    <w:rsid w:val="00144599"/>
    <w:rsid w:val="00152D61"/>
    <w:rsid w:val="001567D9"/>
    <w:rsid w:val="001615E6"/>
    <w:rsid w:val="001649E3"/>
    <w:rsid w:val="00172B6A"/>
    <w:rsid w:val="0018042C"/>
    <w:rsid w:val="00184D10"/>
    <w:rsid w:val="00186351"/>
    <w:rsid w:val="0018650A"/>
    <w:rsid w:val="00195A19"/>
    <w:rsid w:val="001966E6"/>
    <w:rsid w:val="001A0780"/>
    <w:rsid w:val="001A0AF1"/>
    <w:rsid w:val="001A35C3"/>
    <w:rsid w:val="001B2DEB"/>
    <w:rsid w:val="001B6F29"/>
    <w:rsid w:val="001C104F"/>
    <w:rsid w:val="001D0DEE"/>
    <w:rsid w:val="001D31C9"/>
    <w:rsid w:val="001D619D"/>
    <w:rsid w:val="001F2C83"/>
    <w:rsid w:val="002009C9"/>
    <w:rsid w:val="00205B83"/>
    <w:rsid w:val="00214A9A"/>
    <w:rsid w:val="00220C76"/>
    <w:rsid w:val="00222218"/>
    <w:rsid w:val="00223ACA"/>
    <w:rsid w:val="002247CD"/>
    <w:rsid w:val="002273BB"/>
    <w:rsid w:val="00250325"/>
    <w:rsid w:val="00250377"/>
    <w:rsid w:val="00255F6A"/>
    <w:rsid w:val="002613B7"/>
    <w:rsid w:val="00270CCF"/>
    <w:rsid w:val="002773CB"/>
    <w:rsid w:val="00292397"/>
    <w:rsid w:val="00294D75"/>
    <w:rsid w:val="002A1F4E"/>
    <w:rsid w:val="002B6EA5"/>
    <w:rsid w:val="002B7329"/>
    <w:rsid w:val="002C4866"/>
    <w:rsid w:val="002D6C01"/>
    <w:rsid w:val="002E6AFF"/>
    <w:rsid w:val="002E78BE"/>
    <w:rsid w:val="00305F8F"/>
    <w:rsid w:val="00312ECE"/>
    <w:rsid w:val="00321E7A"/>
    <w:rsid w:val="00346CC1"/>
    <w:rsid w:val="00357D72"/>
    <w:rsid w:val="003603AA"/>
    <w:rsid w:val="00372819"/>
    <w:rsid w:val="0039028B"/>
    <w:rsid w:val="003A0CA4"/>
    <w:rsid w:val="003A5925"/>
    <w:rsid w:val="003A7B08"/>
    <w:rsid w:val="003C12C6"/>
    <w:rsid w:val="003D2D8F"/>
    <w:rsid w:val="003D3089"/>
    <w:rsid w:val="003E4854"/>
    <w:rsid w:val="003E5403"/>
    <w:rsid w:val="003E7AA7"/>
    <w:rsid w:val="003F368B"/>
    <w:rsid w:val="004022E4"/>
    <w:rsid w:val="004152F8"/>
    <w:rsid w:val="00420605"/>
    <w:rsid w:val="004331F1"/>
    <w:rsid w:val="00436649"/>
    <w:rsid w:val="00444101"/>
    <w:rsid w:val="00444ADA"/>
    <w:rsid w:val="00451B02"/>
    <w:rsid w:val="0047519C"/>
    <w:rsid w:val="0047616C"/>
    <w:rsid w:val="004761B6"/>
    <w:rsid w:val="0047635B"/>
    <w:rsid w:val="00494B5E"/>
    <w:rsid w:val="004B2193"/>
    <w:rsid w:val="004B2A79"/>
    <w:rsid w:val="004C0228"/>
    <w:rsid w:val="004C05A6"/>
    <w:rsid w:val="004D0971"/>
    <w:rsid w:val="004D169A"/>
    <w:rsid w:val="004D327B"/>
    <w:rsid w:val="004F453B"/>
    <w:rsid w:val="00510DA2"/>
    <w:rsid w:val="00512161"/>
    <w:rsid w:val="00514CFE"/>
    <w:rsid w:val="005153DB"/>
    <w:rsid w:val="0051589B"/>
    <w:rsid w:val="00527F2E"/>
    <w:rsid w:val="005333A0"/>
    <w:rsid w:val="00541C43"/>
    <w:rsid w:val="00542A40"/>
    <w:rsid w:val="00545FAC"/>
    <w:rsid w:val="00553BD9"/>
    <w:rsid w:val="00582EAC"/>
    <w:rsid w:val="00597E40"/>
    <w:rsid w:val="005C67F8"/>
    <w:rsid w:val="005D5165"/>
    <w:rsid w:val="005F398A"/>
    <w:rsid w:val="00610872"/>
    <w:rsid w:val="00620AD4"/>
    <w:rsid w:val="0062138C"/>
    <w:rsid w:val="0063182C"/>
    <w:rsid w:val="0063315E"/>
    <w:rsid w:val="00635D2D"/>
    <w:rsid w:val="0064254E"/>
    <w:rsid w:val="00643919"/>
    <w:rsid w:val="00647B88"/>
    <w:rsid w:val="00667E18"/>
    <w:rsid w:val="00672608"/>
    <w:rsid w:val="00673D96"/>
    <w:rsid w:val="006755DC"/>
    <w:rsid w:val="006770AF"/>
    <w:rsid w:val="0069151D"/>
    <w:rsid w:val="006917B0"/>
    <w:rsid w:val="00691DA6"/>
    <w:rsid w:val="0069217C"/>
    <w:rsid w:val="0069472B"/>
    <w:rsid w:val="0069536E"/>
    <w:rsid w:val="006A3F67"/>
    <w:rsid w:val="006A74D6"/>
    <w:rsid w:val="006B77FB"/>
    <w:rsid w:val="006C3DE7"/>
    <w:rsid w:val="006C5493"/>
    <w:rsid w:val="006E143E"/>
    <w:rsid w:val="006E35A9"/>
    <w:rsid w:val="006E4635"/>
    <w:rsid w:val="006E6AE0"/>
    <w:rsid w:val="00700D45"/>
    <w:rsid w:val="00706A98"/>
    <w:rsid w:val="00710E4D"/>
    <w:rsid w:val="00712129"/>
    <w:rsid w:val="007152CB"/>
    <w:rsid w:val="00720271"/>
    <w:rsid w:val="00721CA6"/>
    <w:rsid w:val="00722BE4"/>
    <w:rsid w:val="00723C2D"/>
    <w:rsid w:val="00732228"/>
    <w:rsid w:val="00755B64"/>
    <w:rsid w:val="00761647"/>
    <w:rsid w:val="00765866"/>
    <w:rsid w:val="00771AC8"/>
    <w:rsid w:val="007766D5"/>
    <w:rsid w:val="00784AD2"/>
    <w:rsid w:val="00791B11"/>
    <w:rsid w:val="0079627B"/>
    <w:rsid w:val="007A59B0"/>
    <w:rsid w:val="007A7C18"/>
    <w:rsid w:val="007C1241"/>
    <w:rsid w:val="007C366B"/>
    <w:rsid w:val="007C6E23"/>
    <w:rsid w:val="007D67E0"/>
    <w:rsid w:val="007D690C"/>
    <w:rsid w:val="007E6E7E"/>
    <w:rsid w:val="007E78F0"/>
    <w:rsid w:val="007F376D"/>
    <w:rsid w:val="007F67C7"/>
    <w:rsid w:val="00800232"/>
    <w:rsid w:val="0080610C"/>
    <w:rsid w:val="00807EE6"/>
    <w:rsid w:val="008338FB"/>
    <w:rsid w:val="00835796"/>
    <w:rsid w:val="008407E4"/>
    <w:rsid w:val="00846AB1"/>
    <w:rsid w:val="00851D45"/>
    <w:rsid w:val="00855711"/>
    <w:rsid w:val="008579C6"/>
    <w:rsid w:val="0087181D"/>
    <w:rsid w:val="00872BA2"/>
    <w:rsid w:val="00880111"/>
    <w:rsid w:val="0088698E"/>
    <w:rsid w:val="0088793E"/>
    <w:rsid w:val="00890159"/>
    <w:rsid w:val="008B13D7"/>
    <w:rsid w:val="008B1802"/>
    <w:rsid w:val="008C22BF"/>
    <w:rsid w:val="008C2DE0"/>
    <w:rsid w:val="008D57F7"/>
    <w:rsid w:val="008D5FDA"/>
    <w:rsid w:val="008D6735"/>
    <w:rsid w:val="008E49FE"/>
    <w:rsid w:val="009034E6"/>
    <w:rsid w:val="009055F0"/>
    <w:rsid w:val="00946940"/>
    <w:rsid w:val="00947EAE"/>
    <w:rsid w:val="00954294"/>
    <w:rsid w:val="00957242"/>
    <w:rsid w:val="00960844"/>
    <w:rsid w:val="009626BC"/>
    <w:rsid w:val="00962C2B"/>
    <w:rsid w:val="0096536B"/>
    <w:rsid w:val="00965B85"/>
    <w:rsid w:val="00976BD0"/>
    <w:rsid w:val="00981D99"/>
    <w:rsid w:val="009863AA"/>
    <w:rsid w:val="00990C15"/>
    <w:rsid w:val="009975DA"/>
    <w:rsid w:val="009A1AE0"/>
    <w:rsid w:val="009A5E15"/>
    <w:rsid w:val="009B1E5B"/>
    <w:rsid w:val="009C4CB2"/>
    <w:rsid w:val="009D03BE"/>
    <w:rsid w:val="009D283A"/>
    <w:rsid w:val="009D45C3"/>
    <w:rsid w:val="009F56CE"/>
    <w:rsid w:val="00A03EBB"/>
    <w:rsid w:val="00A11BEF"/>
    <w:rsid w:val="00A1395B"/>
    <w:rsid w:val="00A1657B"/>
    <w:rsid w:val="00A429A3"/>
    <w:rsid w:val="00A56D63"/>
    <w:rsid w:val="00A729C8"/>
    <w:rsid w:val="00A7563B"/>
    <w:rsid w:val="00A80134"/>
    <w:rsid w:val="00AA20FE"/>
    <w:rsid w:val="00AB24C4"/>
    <w:rsid w:val="00AB5646"/>
    <w:rsid w:val="00AD0B12"/>
    <w:rsid w:val="00AD6A44"/>
    <w:rsid w:val="00AE45CF"/>
    <w:rsid w:val="00AE5CB7"/>
    <w:rsid w:val="00AE6756"/>
    <w:rsid w:val="00AF7F4C"/>
    <w:rsid w:val="00B032D2"/>
    <w:rsid w:val="00B04321"/>
    <w:rsid w:val="00B12305"/>
    <w:rsid w:val="00B16974"/>
    <w:rsid w:val="00B17429"/>
    <w:rsid w:val="00B206D4"/>
    <w:rsid w:val="00B21740"/>
    <w:rsid w:val="00B25E8D"/>
    <w:rsid w:val="00B264DA"/>
    <w:rsid w:val="00B37187"/>
    <w:rsid w:val="00B43B47"/>
    <w:rsid w:val="00B44692"/>
    <w:rsid w:val="00B50C49"/>
    <w:rsid w:val="00B516C3"/>
    <w:rsid w:val="00B56034"/>
    <w:rsid w:val="00B5692A"/>
    <w:rsid w:val="00B62CA9"/>
    <w:rsid w:val="00B62FE4"/>
    <w:rsid w:val="00B74E01"/>
    <w:rsid w:val="00B77EEE"/>
    <w:rsid w:val="00B869ED"/>
    <w:rsid w:val="00B9208B"/>
    <w:rsid w:val="00BA5B0A"/>
    <w:rsid w:val="00BB2E42"/>
    <w:rsid w:val="00BB751C"/>
    <w:rsid w:val="00BC2754"/>
    <w:rsid w:val="00BC79C9"/>
    <w:rsid w:val="00BD1655"/>
    <w:rsid w:val="00BD62D5"/>
    <w:rsid w:val="00BE3A79"/>
    <w:rsid w:val="00BF5D29"/>
    <w:rsid w:val="00C05306"/>
    <w:rsid w:val="00C07179"/>
    <w:rsid w:val="00C22B9F"/>
    <w:rsid w:val="00C4545B"/>
    <w:rsid w:val="00C50228"/>
    <w:rsid w:val="00C506E8"/>
    <w:rsid w:val="00C5140F"/>
    <w:rsid w:val="00C525EE"/>
    <w:rsid w:val="00C6285D"/>
    <w:rsid w:val="00C7242F"/>
    <w:rsid w:val="00C84C62"/>
    <w:rsid w:val="00CA058C"/>
    <w:rsid w:val="00CA51B4"/>
    <w:rsid w:val="00CB5493"/>
    <w:rsid w:val="00CE1D7D"/>
    <w:rsid w:val="00CE40A5"/>
    <w:rsid w:val="00CF2DCD"/>
    <w:rsid w:val="00CF49A7"/>
    <w:rsid w:val="00D0169B"/>
    <w:rsid w:val="00D07D6D"/>
    <w:rsid w:val="00D20DD5"/>
    <w:rsid w:val="00D22C37"/>
    <w:rsid w:val="00D2334F"/>
    <w:rsid w:val="00D23746"/>
    <w:rsid w:val="00D24C1B"/>
    <w:rsid w:val="00D25A0E"/>
    <w:rsid w:val="00D34D32"/>
    <w:rsid w:val="00D5157A"/>
    <w:rsid w:val="00D52767"/>
    <w:rsid w:val="00D53BCF"/>
    <w:rsid w:val="00D57650"/>
    <w:rsid w:val="00D57E9A"/>
    <w:rsid w:val="00D715BC"/>
    <w:rsid w:val="00D71C3B"/>
    <w:rsid w:val="00D73518"/>
    <w:rsid w:val="00D7397D"/>
    <w:rsid w:val="00D83760"/>
    <w:rsid w:val="00D8566F"/>
    <w:rsid w:val="00D86FB0"/>
    <w:rsid w:val="00D87789"/>
    <w:rsid w:val="00DA06EB"/>
    <w:rsid w:val="00DA5E50"/>
    <w:rsid w:val="00DB12B2"/>
    <w:rsid w:val="00DB2013"/>
    <w:rsid w:val="00DC2EAB"/>
    <w:rsid w:val="00DC34EF"/>
    <w:rsid w:val="00DD61CF"/>
    <w:rsid w:val="00DE4384"/>
    <w:rsid w:val="00DE47E1"/>
    <w:rsid w:val="00E16634"/>
    <w:rsid w:val="00E2535E"/>
    <w:rsid w:val="00E62006"/>
    <w:rsid w:val="00E6348F"/>
    <w:rsid w:val="00E63D5B"/>
    <w:rsid w:val="00E65967"/>
    <w:rsid w:val="00E67379"/>
    <w:rsid w:val="00E82F88"/>
    <w:rsid w:val="00E83BF5"/>
    <w:rsid w:val="00E90F7A"/>
    <w:rsid w:val="00EA6B6D"/>
    <w:rsid w:val="00EB5CC2"/>
    <w:rsid w:val="00EC0B5C"/>
    <w:rsid w:val="00EC411F"/>
    <w:rsid w:val="00ED3742"/>
    <w:rsid w:val="00EE2F18"/>
    <w:rsid w:val="00EE699A"/>
    <w:rsid w:val="00EF3CFF"/>
    <w:rsid w:val="00F001A7"/>
    <w:rsid w:val="00F02D5A"/>
    <w:rsid w:val="00F02E2A"/>
    <w:rsid w:val="00F050F2"/>
    <w:rsid w:val="00F2136D"/>
    <w:rsid w:val="00F21526"/>
    <w:rsid w:val="00F347C0"/>
    <w:rsid w:val="00F6144F"/>
    <w:rsid w:val="00F64D9B"/>
    <w:rsid w:val="00F76D81"/>
    <w:rsid w:val="00F84FC5"/>
    <w:rsid w:val="00F85FBF"/>
    <w:rsid w:val="00F95939"/>
    <w:rsid w:val="00F964D6"/>
    <w:rsid w:val="00FA0EA5"/>
    <w:rsid w:val="00FA49E0"/>
    <w:rsid w:val="00FB1365"/>
    <w:rsid w:val="00FB5DCC"/>
    <w:rsid w:val="00FB6F49"/>
    <w:rsid w:val="00FC6B27"/>
    <w:rsid w:val="00FD00BD"/>
    <w:rsid w:val="00FD15F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paragraph" w:customStyle="1" w:styleId="text">
    <w:name w:val="text"/>
    <w:basedOn w:val="Normal"/>
    <w:rsid w:val="009D28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86">
      <w:bodyDiv w:val="1"/>
      <w:marLeft w:val="0"/>
      <w:marRight w:val="0"/>
      <w:marTop w:val="0"/>
      <w:marBottom w:val="0"/>
      <w:divBdr>
        <w:top w:val="none" w:sz="0" w:space="0" w:color="auto"/>
        <w:left w:val="none" w:sz="0" w:space="0" w:color="auto"/>
        <w:bottom w:val="none" w:sz="0" w:space="0" w:color="auto"/>
        <w:right w:val="none" w:sz="0" w:space="0" w:color="auto"/>
      </w:divBdr>
    </w:div>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91455125">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43967172">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873465496">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99532297">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037659729">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e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729</Words>
  <Characters>4161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2023-07-19T14:58:00Z</dcterms:created>
  <dcterms:modified xsi:type="dcterms:W3CDTF">2023-07-21T19:39:00Z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2023-07-14T09:14:01Z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864fdcb4-fc2a-489d-9009-64cee5820479</vt:lpwstr>
  </property>
  <property fmtid="{D5CDD505-2E9C-101B-9397-08002B2CF9AE}" pid="8" name="MSIP_Label_f43b7177-c66c-4b22-a350-7ee86f9a1e74_ContentBits">
    <vt:lpwstr>2</vt:lpwstr>
  </property>
</Properties>
</file>