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E7FAA" w14:textId="77777777" w:rsidR="00AE6E5A" w:rsidRPr="00690808" w:rsidRDefault="00AE6E5A" w:rsidP="00A2233F">
      <w:pPr>
        <w:jc w:val="center"/>
        <w:rPr>
          <w:rFonts w:ascii="Cambria" w:hAnsi="Cambria"/>
          <w:b/>
          <w:bCs/>
          <w:sz w:val="40"/>
          <w:szCs w:val="40"/>
        </w:rPr>
      </w:pPr>
      <w:bookmarkStart w:id="0" w:name="OLE_LINK7"/>
      <w:bookmarkStart w:id="1" w:name="OLE_LINK8"/>
      <w:bookmarkStart w:id="2" w:name="OLE_LINK9"/>
      <w:bookmarkStart w:id="3" w:name="OLE_LINK10"/>
      <w:r w:rsidRPr="00690808">
        <w:rPr>
          <w:rFonts w:ascii="Cambria" w:hAnsi="Cambria"/>
          <w:b/>
          <w:bCs/>
          <w:sz w:val="40"/>
          <w:szCs w:val="40"/>
        </w:rPr>
        <w:t>VİZYON TARİHİ DEĞİŞTİ</w:t>
      </w:r>
    </w:p>
    <w:p w14:paraId="58447A31" w14:textId="77777777" w:rsidR="002A68F2" w:rsidRDefault="002A68F2" w:rsidP="002A68F2">
      <w:pPr>
        <w:jc w:val="center"/>
        <w:rPr>
          <w:rFonts w:ascii="Cambria" w:hAnsi="Cambria"/>
          <w:b/>
          <w:bCs/>
          <w:sz w:val="32"/>
          <w:szCs w:val="32"/>
        </w:rPr>
      </w:pPr>
      <w:r w:rsidRPr="002A68F2">
        <w:rPr>
          <w:rFonts w:ascii="Cambria" w:hAnsi="Cambria"/>
          <w:sz w:val="32"/>
          <w:szCs w:val="32"/>
        </w:rPr>
        <w:t>"</w:t>
      </w:r>
      <w:r w:rsidRPr="002A68F2">
        <w:rPr>
          <w:rFonts w:ascii="Cambria" w:hAnsi="Cambria"/>
          <w:b/>
          <w:bCs/>
          <w:sz w:val="32"/>
          <w:szCs w:val="32"/>
        </w:rPr>
        <w:t xml:space="preserve">Bağlantı Hatası" Sonbaharda </w:t>
      </w:r>
      <w:r w:rsidR="00AE6E5A">
        <w:rPr>
          <w:rFonts w:ascii="Cambria" w:hAnsi="Cambria"/>
          <w:b/>
          <w:bCs/>
          <w:sz w:val="32"/>
          <w:szCs w:val="32"/>
        </w:rPr>
        <w:t>Sinemalarda</w:t>
      </w:r>
    </w:p>
    <w:p w14:paraId="5610970C" w14:textId="77777777" w:rsidR="00AE6E5A" w:rsidRPr="00690808" w:rsidRDefault="00AE6E5A" w:rsidP="00AE6E5A">
      <w:pPr>
        <w:rPr>
          <w:rFonts w:ascii="Cambria" w:hAnsi="Cambria"/>
          <w:b/>
          <w:bCs/>
        </w:rPr>
      </w:pPr>
    </w:p>
    <w:p w14:paraId="557F7AC1" w14:textId="77777777" w:rsidR="00AE6E5A" w:rsidRPr="00690808" w:rsidRDefault="00A2233F" w:rsidP="002A68F2">
      <w:pPr>
        <w:jc w:val="center"/>
        <w:rPr>
          <w:rFonts w:ascii="Cambria" w:hAnsi="Cambria"/>
          <w:b/>
          <w:bCs/>
          <w:sz w:val="28"/>
          <w:szCs w:val="28"/>
        </w:rPr>
      </w:pPr>
      <w:r w:rsidRPr="00690808">
        <w:rPr>
          <w:rFonts w:ascii="Cambria" w:hAnsi="Cambria"/>
          <w:b/>
          <w:bCs/>
          <w:sz w:val="28"/>
          <w:szCs w:val="28"/>
        </w:rPr>
        <w:t xml:space="preserve">Böcek </w:t>
      </w:r>
      <w:proofErr w:type="spellStart"/>
      <w:r w:rsidRPr="00690808">
        <w:rPr>
          <w:rFonts w:ascii="Cambria" w:hAnsi="Cambria"/>
          <w:b/>
          <w:bCs/>
          <w:sz w:val="28"/>
          <w:szCs w:val="28"/>
        </w:rPr>
        <w:t>Films</w:t>
      </w:r>
      <w:proofErr w:type="spellEnd"/>
      <w:r w:rsidRPr="00690808">
        <w:rPr>
          <w:rFonts w:ascii="Cambria" w:hAnsi="Cambria"/>
          <w:b/>
          <w:bCs/>
          <w:sz w:val="28"/>
          <w:szCs w:val="28"/>
        </w:rPr>
        <w:t xml:space="preserve"> ve Atölye </w:t>
      </w:r>
      <w:proofErr w:type="spellStart"/>
      <w:r w:rsidRPr="00690808">
        <w:rPr>
          <w:rFonts w:ascii="Cambria" w:hAnsi="Cambria"/>
          <w:b/>
          <w:bCs/>
          <w:sz w:val="28"/>
          <w:szCs w:val="28"/>
        </w:rPr>
        <w:t>Production</w:t>
      </w:r>
      <w:proofErr w:type="spellEnd"/>
      <w:r w:rsidRPr="00690808">
        <w:rPr>
          <w:rFonts w:ascii="Cambria" w:hAnsi="Cambria"/>
          <w:b/>
          <w:bCs/>
          <w:sz w:val="28"/>
          <w:szCs w:val="28"/>
        </w:rPr>
        <w:t xml:space="preserve"> ortak yapımcılığında çekilen, zorbalık gibi evrensel bir konuyu ele alan “Bağlantı Hatası” filminin vizyon tarihi değişti. Yılın en çok beklenen yapımlarından biri olan film, izleyiciye en iyisini sunmak ve geniş kitlelere ulaşmak amacıyla 31 Ekim 2025 Cuma günü Türkiye ve Avrupa’da aynı anda vizyona girecek.</w:t>
      </w:r>
    </w:p>
    <w:p w14:paraId="16951E53" w14:textId="77777777" w:rsidR="00F33814" w:rsidRPr="00690808" w:rsidRDefault="00F33814" w:rsidP="00F33814">
      <w:pPr>
        <w:jc w:val="both"/>
        <w:rPr>
          <w:rFonts w:ascii="Cambria" w:hAnsi="Cambria"/>
        </w:rPr>
      </w:pPr>
    </w:p>
    <w:p w14:paraId="71B91251" w14:textId="77777777" w:rsidR="00F33814" w:rsidRPr="00690808" w:rsidRDefault="00F33814" w:rsidP="00F33814">
      <w:pPr>
        <w:jc w:val="both"/>
        <w:rPr>
          <w:rFonts w:ascii="Cambria" w:hAnsi="Cambria"/>
        </w:rPr>
      </w:pPr>
      <w:r w:rsidRPr="00690808">
        <w:rPr>
          <w:rFonts w:ascii="Cambria" w:hAnsi="Cambria"/>
        </w:rPr>
        <w:t xml:space="preserve">Böcek </w:t>
      </w:r>
      <w:proofErr w:type="spellStart"/>
      <w:r w:rsidRPr="00690808">
        <w:rPr>
          <w:rFonts w:ascii="Cambria" w:hAnsi="Cambria"/>
        </w:rPr>
        <w:t>Films</w:t>
      </w:r>
      <w:proofErr w:type="spellEnd"/>
      <w:r w:rsidRPr="00690808">
        <w:rPr>
          <w:rFonts w:ascii="Cambria" w:hAnsi="Cambria"/>
        </w:rPr>
        <w:t xml:space="preserve"> ve Atölye </w:t>
      </w:r>
      <w:proofErr w:type="spellStart"/>
      <w:r w:rsidRPr="00690808">
        <w:rPr>
          <w:rFonts w:ascii="Cambria" w:hAnsi="Cambria"/>
        </w:rPr>
        <w:t>Production</w:t>
      </w:r>
      <w:proofErr w:type="spellEnd"/>
      <w:r w:rsidRPr="00690808">
        <w:rPr>
          <w:rFonts w:ascii="Cambria" w:hAnsi="Cambria"/>
        </w:rPr>
        <w:t xml:space="preserve"> ortak yapım</w:t>
      </w:r>
      <w:r w:rsidR="002A68F2" w:rsidRPr="00690808">
        <w:rPr>
          <w:rFonts w:ascii="Cambria" w:hAnsi="Cambria"/>
        </w:rPr>
        <w:t>cılığında çekilen, yılın en çok beklenen yerli filmlerinden</w:t>
      </w:r>
      <w:r w:rsidR="0028021A" w:rsidRPr="00690808">
        <w:rPr>
          <w:rFonts w:ascii="Cambria" w:hAnsi="Cambria"/>
        </w:rPr>
        <w:t xml:space="preserve"> </w:t>
      </w:r>
      <w:r w:rsidR="009E174F" w:rsidRPr="00690808">
        <w:rPr>
          <w:rFonts w:ascii="Cambria" w:hAnsi="Cambria"/>
        </w:rPr>
        <w:t xml:space="preserve">biri </w:t>
      </w:r>
      <w:r w:rsidR="002A68F2" w:rsidRPr="00690808">
        <w:rPr>
          <w:rFonts w:ascii="Cambria" w:hAnsi="Cambria"/>
        </w:rPr>
        <w:t xml:space="preserve">olan “Bağlantı </w:t>
      </w:r>
      <w:proofErr w:type="spellStart"/>
      <w:r w:rsidR="002A68F2" w:rsidRPr="00690808">
        <w:rPr>
          <w:rFonts w:ascii="Cambria" w:hAnsi="Cambria"/>
        </w:rPr>
        <w:t>Hatası”nın</w:t>
      </w:r>
      <w:proofErr w:type="spellEnd"/>
      <w:r w:rsidR="002A68F2" w:rsidRPr="00690808">
        <w:rPr>
          <w:rFonts w:ascii="Cambria" w:hAnsi="Cambria"/>
        </w:rPr>
        <w:t xml:space="preserve"> vizyon tarihi değişti. </w:t>
      </w:r>
      <w:r w:rsidR="0028021A" w:rsidRPr="00690808">
        <w:rPr>
          <w:rFonts w:ascii="Cambria" w:hAnsi="Cambria"/>
        </w:rPr>
        <w:t>28 Mart</w:t>
      </w:r>
      <w:r w:rsidR="009E174F" w:rsidRPr="00690808">
        <w:rPr>
          <w:rFonts w:ascii="Cambria" w:hAnsi="Cambria"/>
        </w:rPr>
        <w:t xml:space="preserve">’ta </w:t>
      </w:r>
      <w:r w:rsidR="0028021A" w:rsidRPr="00690808">
        <w:rPr>
          <w:rFonts w:ascii="Cambria" w:hAnsi="Cambria"/>
        </w:rPr>
        <w:t xml:space="preserve">izleyiciyle buluşması planlanan, </w:t>
      </w:r>
      <w:r w:rsidRPr="00690808">
        <w:rPr>
          <w:rFonts w:ascii="Cambria" w:hAnsi="Cambria"/>
        </w:rPr>
        <w:t>Gökçen Usta’nın yönetmenliğini üstlendiği film</w:t>
      </w:r>
      <w:r w:rsidR="00A2233F" w:rsidRPr="00690808">
        <w:rPr>
          <w:rFonts w:ascii="Cambria" w:hAnsi="Cambria"/>
        </w:rPr>
        <w:t xml:space="preserve">, </w:t>
      </w:r>
      <w:r w:rsidR="00540EA5" w:rsidRPr="00690808">
        <w:rPr>
          <w:rFonts w:ascii="Cambria" w:hAnsi="Cambria"/>
        </w:rPr>
        <w:t xml:space="preserve">geniş kitlelere ulaşmak ve </w:t>
      </w:r>
      <w:r w:rsidR="0028021A" w:rsidRPr="00690808">
        <w:rPr>
          <w:rFonts w:ascii="Cambria" w:hAnsi="Cambria"/>
        </w:rPr>
        <w:t xml:space="preserve">izleyicilere en iyisini sunmak </w:t>
      </w:r>
      <w:r w:rsidR="009E174F" w:rsidRPr="00690808">
        <w:rPr>
          <w:rFonts w:ascii="Cambria" w:hAnsi="Cambria"/>
        </w:rPr>
        <w:t>amacıyla</w:t>
      </w:r>
      <w:r w:rsidR="0028021A" w:rsidRPr="00690808">
        <w:rPr>
          <w:rFonts w:ascii="Cambria" w:hAnsi="Cambria"/>
        </w:rPr>
        <w:t xml:space="preserve"> </w:t>
      </w:r>
      <w:r w:rsidR="002A68F2" w:rsidRPr="00690808">
        <w:rPr>
          <w:rFonts w:ascii="Cambria" w:hAnsi="Cambria"/>
        </w:rPr>
        <w:t xml:space="preserve">31 </w:t>
      </w:r>
      <w:r w:rsidRPr="00690808">
        <w:rPr>
          <w:rFonts w:ascii="Cambria" w:hAnsi="Cambria"/>
        </w:rPr>
        <w:t xml:space="preserve">Ekim 2025 </w:t>
      </w:r>
      <w:r w:rsidR="0028021A" w:rsidRPr="00690808">
        <w:rPr>
          <w:rFonts w:ascii="Cambria" w:hAnsi="Cambria"/>
        </w:rPr>
        <w:t>Cuma günü, Türkiye ve Avrupa’da aynı anda vizyona girecek.</w:t>
      </w:r>
      <w:r w:rsidR="002A68F2" w:rsidRPr="00690808">
        <w:rPr>
          <w:rFonts w:ascii="Cambria" w:hAnsi="Cambria"/>
        </w:rPr>
        <w:t xml:space="preserve"> </w:t>
      </w:r>
    </w:p>
    <w:p w14:paraId="6400A828" w14:textId="77777777" w:rsidR="00F33814" w:rsidRPr="00690808" w:rsidRDefault="00F33814" w:rsidP="00F33814">
      <w:pPr>
        <w:jc w:val="both"/>
        <w:rPr>
          <w:rFonts w:ascii="Cambria" w:hAnsi="Cambria"/>
        </w:rPr>
      </w:pPr>
    </w:p>
    <w:p w14:paraId="083FF4C1" w14:textId="77777777" w:rsidR="007433D4" w:rsidRPr="00690808" w:rsidRDefault="0028021A" w:rsidP="00F33814">
      <w:pPr>
        <w:jc w:val="both"/>
        <w:rPr>
          <w:rFonts w:ascii="Cambria" w:hAnsi="Cambria"/>
        </w:rPr>
      </w:pPr>
      <w:r w:rsidRPr="00690808">
        <w:rPr>
          <w:rFonts w:ascii="Cambria" w:hAnsi="Cambria"/>
        </w:rPr>
        <w:t xml:space="preserve">Akran zorbalığı, aile içi dinamikler ve modern toplumun sorunları gibi evrensel temaları işleyen film, özel bir lisede gençler arasında yaşananları temel alsa da zorbalığın yalnızca okulda değil, ailede başladığını ve bireyin </w:t>
      </w:r>
      <w:r w:rsidR="007433D4" w:rsidRPr="00690808">
        <w:rPr>
          <w:rFonts w:ascii="Cambria" w:hAnsi="Cambria"/>
        </w:rPr>
        <w:t>hayatını nasıl şekillendirdiğini etkileyici bir dille anlatıyor.</w:t>
      </w:r>
      <w:r w:rsidR="00A2233F" w:rsidRPr="00690808">
        <w:rPr>
          <w:rFonts w:ascii="Cambria" w:hAnsi="Cambria"/>
        </w:rPr>
        <w:t xml:space="preserve"> Onur Tuna, </w:t>
      </w:r>
      <w:proofErr w:type="spellStart"/>
      <w:r w:rsidR="00A2233F" w:rsidRPr="00690808">
        <w:rPr>
          <w:rFonts w:ascii="Cambria" w:hAnsi="Cambria"/>
        </w:rPr>
        <w:t>Belçim</w:t>
      </w:r>
      <w:proofErr w:type="spellEnd"/>
      <w:r w:rsidR="00A2233F" w:rsidRPr="00690808">
        <w:rPr>
          <w:rFonts w:ascii="Cambria" w:hAnsi="Cambria"/>
        </w:rPr>
        <w:t xml:space="preserve"> Bilgin, Timur Acar, Asena Keskinci ve Fatih Berk Şahin’in başrollerini paylaştığı “Bağlantı Hatası” gençler kadar aileler için de önemli mesajlar içeriyor.</w:t>
      </w:r>
    </w:p>
    <w:p w14:paraId="189D4B02" w14:textId="77777777" w:rsidR="00E5098D" w:rsidRPr="00690808" w:rsidRDefault="00E5098D" w:rsidP="00F33814">
      <w:pPr>
        <w:jc w:val="both"/>
        <w:rPr>
          <w:rFonts w:ascii="Cambria" w:hAnsi="Cambria"/>
        </w:rPr>
      </w:pPr>
    </w:p>
    <w:p w14:paraId="65535CB9" w14:textId="77777777" w:rsidR="00773AA8" w:rsidRPr="00690808" w:rsidRDefault="005C0967" w:rsidP="00F33814">
      <w:pPr>
        <w:jc w:val="both"/>
        <w:rPr>
          <w:rFonts w:ascii="Cambria" w:hAnsi="Cambria"/>
        </w:rPr>
      </w:pPr>
      <w:r w:rsidRPr="00690808">
        <w:rPr>
          <w:rFonts w:ascii="Cambria" w:hAnsi="Cambria"/>
        </w:rPr>
        <w:t xml:space="preserve">Utku Coşkun, Çağdaş Onur Öztürk, Oğulcan Çiftçioğlu, Ali Barkın, </w:t>
      </w:r>
      <w:proofErr w:type="spellStart"/>
      <w:r w:rsidRPr="00690808">
        <w:rPr>
          <w:rFonts w:ascii="Cambria" w:hAnsi="Cambria"/>
        </w:rPr>
        <w:t>Bensu</w:t>
      </w:r>
      <w:proofErr w:type="spellEnd"/>
      <w:r w:rsidRPr="00690808">
        <w:rPr>
          <w:rFonts w:ascii="Cambria" w:hAnsi="Cambria"/>
        </w:rPr>
        <w:t xml:space="preserve"> Uğur, Derinsu </w:t>
      </w:r>
      <w:proofErr w:type="spellStart"/>
      <w:r w:rsidRPr="00690808">
        <w:rPr>
          <w:rFonts w:ascii="Cambria" w:hAnsi="Cambria"/>
        </w:rPr>
        <w:t>Sorak</w:t>
      </w:r>
      <w:proofErr w:type="spellEnd"/>
      <w:r w:rsidRPr="00690808">
        <w:rPr>
          <w:rFonts w:ascii="Cambria" w:hAnsi="Cambria"/>
        </w:rPr>
        <w:t xml:space="preserve">, Arda Adil </w:t>
      </w:r>
      <w:proofErr w:type="spellStart"/>
      <w:r w:rsidRPr="00690808">
        <w:rPr>
          <w:rFonts w:ascii="Cambria" w:hAnsi="Cambria"/>
        </w:rPr>
        <w:t>Görgen</w:t>
      </w:r>
      <w:proofErr w:type="spellEnd"/>
      <w:r w:rsidRPr="00690808">
        <w:rPr>
          <w:rFonts w:ascii="Cambria" w:hAnsi="Cambria"/>
        </w:rPr>
        <w:t xml:space="preserve">, Doğa Özüm, Deniz Ali </w:t>
      </w:r>
      <w:proofErr w:type="spellStart"/>
      <w:r w:rsidRPr="00690808">
        <w:rPr>
          <w:rFonts w:ascii="Cambria" w:hAnsi="Cambria"/>
        </w:rPr>
        <w:t>Cankorur</w:t>
      </w:r>
      <w:proofErr w:type="spellEnd"/>
      <w:r w:rsidRPr="00690808">
        <w:rPr>
          <w:rFonts w:ascii="Cambria" w:hAnsi="Cambria"/>
        </w:rPr>
        <w:t xml:space="preserve">, Şebnem </w:t>
      </w:r>
      <w:proofErr w:type="spellStart"/>
      <w:r w:rsidRPr="00690808">
        <w:rPr>
          <w:rFonts w:ascii="Cambria" w:hAnsi="Cambria"/>
        </w:rPr>
        <w:t>Schaefer</w:t>
      </w:r>
      <w:proofErr w:type="spellEnd"/>
      <w:r w:rsidRPr="00690808">
        <w:rPr>
          <w:rFonts w:ascii="Cambria" w:hAnsi="Cambria"/>
        </w:rPr>
        <w:t xml:space="preserve">, Ayşe Melike Çerçi, Gökhan Ünal, Volkan Çolpan, </w:t>
      </w:r>
      <w:proofErr w:type="spellStart"/>
      <w:r w:rsidRPr="00690808">
        <w:rPr>
          <w:rFonts w:ascii="Cambria" w:hAnsi="Cambria"/>
        </w:rPr>
        <w:t>Doris</w:t>
      </w:r>
      <w:proofErr w:type="spellEnd"/>
      <w:r w:rsidRPr="00690808">
        <w:rPr>
          <w:rFonts w:ascii="Cambria" w:hAnsi="Cambria"/>
        </w:rPr>
        <w:t xml:space="preserve"> </w:t>
      </w:r>
      <w:proofErr w:type="spellStart"/>
      <w:r w:rsidRPr="00690808">
        <w:rPr>
          <w:rFonts w:ascii="Cambria" w:hAnsi="Cambria"/>
        </w:rPr>
        <w:t>Hofer</w:t>
      </w:r>
      <w:proofErr w:type="spellEnd"/>
      <w:r w:rsidRPr="00690808">
        <w:rPr>
          <w:rFonts w:ascii="Cambria" w:hAnsi="Cambria"/>
        </w:rPr>
        <w:t xml:space="preserve">, Seyhan Öz </w:t>
      </w:r>
      <w:r w:rsidR="006C797D" w:rsidRPr="00690808">
        <w:rPr>
          <w:rFonts w:ascii="Cambria" w:hAnsi="Cambria"/>
        </w:rPr>
        <w:t xml:space="preserve">ve </w:t>
      </w:r>
      <w:r w:rsidRPr="00690808">
        <w:rPr>
          <w:rFonts w:ascii="Cambria" w:hAnsi="Cambria"/>
        </w:rPr>
        <w:t>Kubilay Tunçer</w:t>
      </w:r>
      <w:r w:rsidR="006C797D" w:rsidRPr="00690808">
        <w:rPr>
          <w:rFonts w:ascii="Cambria" w:hAnsi="Cambria"/>
        </w:rPr>
        <w:t>,</w:t>
      </w:r>
      <w:r w:rsidRPr="00690808">
        <w:rPr>
          <w:rFonts w:ascii="Cambria" w:hAnsi="Cambria"/>
        </w:rPr>
        <w:t xml:space="preserve"> Murat Serezli gibi </w:t>
      </w:r>
      <w:r w:rsidR="007433D4" w:rsidRPr="00690808">
        <w:rPr>
          <w:rFonts w:ascii="Cambria" w:hAnsi="Cambria"/>
        </w:rPr>
        <w:t xml:space="preserve">sektörün deneyimli ve yetenekli oyuncularının bir araya geldiği bu güçlü kadronun </w:t>
      </w:r>
      <w:r w:rsidRPr="00690808">
        <w:rPr>
          <w:rFonts w:ascii="Cambria" w:hAnsi="Cambria"/>
        </w:rPr>
        <w:t xml:space="preserve">etkileyici performanslarıyla hayat bulan filmin senaryosu ise Ali </w:t>
      </w:r>
      <w:proofErr w:type="spellStart"/>
      <w:r w:rsidRPr="00690808">
        <w:rPr>
          <w:rFonts w:ascii="Cambria" w:hAnsi="Cambria"/>
        </w:rPr>
        <w:t>Kobanbay’a</w:t>
      </w:r>
      <w:proofErr w:type="spellEnd"/>
      <w:r w:rsidRPr="00690808">
        <w:rPr>
          <w:rFonts w:ascii="Cambria" w:hAnsi="Cambria"/>
        </w:rPr>
        <w:t xml:space="preserve"> ait.</w:t>
      </w:r>
    </w:p>
    <w:p w14:paraId="4A190C9C" w14:textId="77777777" w:rsidR="005C0967" w:rsidRPr="00690808" w:rsidRDefault="005C0967" w:rsidP="00F33814">
      <w:pPr>
        <w:jc w:val="both"/>
        <w:rPr>
          <w:rFonts w:ascii="Cambria" w:hAnsi="Cambria"/>
        </w:rPr>
      </w:pPr>
    </w:p>
    <w:p w14:paraId="3E0589A0" w14:textId="77777777" w:rsidR="00B14920" w:rsidRPr="00690808" w:rsidRDefault="009E174F" w:rsidP="00F33814">
      <w:pPr>
        <w:jc w:val="both"/>
        <w:rPr>
          <w:rFonts w:ascii="Cambria" w:hAnsi="Cambria"/>
        </w:rPr>
      </w:pPr>
      <w:r w:rsidRPr="00690808">
        <w:rPr>
          <w:rFonts w:ascii="Cambria" w:hAnsi="Cambria"/>
        </w:rPr>
        <w:t>Her yaştan izleyiciye dokunan ve bir yüzleşme sunan</w:t>
      </w:r>
      <w:r w:rsidR="00773AA8" w:rsidRPr="00690808">
        <w:rPr>
          <w:rFonts w:ascii="Cambria" w:hAnsi="Cambria"/>
        </w:rPr>
        <w:t xml:space="preserve"> </w:t>
      </w:r>
      <w:r w:rsidR="00B14920" w:rsidRPr="00690808">
        <w:rPr>
          <w:rFonts w:ascii="Cambria" w:hAnsi="Cambria"/>
        </w:rPr>
        <w:t>“Bağlantı Hatası”</w:t>
      </w:r>
      <w:r w:rsidRPr="00690808">
        <w:rPr>
          <w:rFonts w:ascii="Cambria" w:hAnsi="Cambria"/>
        </w:rPr>
        <w:t xml:space="preserve">, A90 </w:t>
      </w:r>
      <w:proofErr w:type="spellStart"/>
      <w:r w:rsidRPr="00690808">
        <w:rPr>
          <w:rFonts w:ascii="Cambria" w:hAnsi="Cambria"/>
        </w:rPr>
        <w:t>Pictures</w:t>
      </w:r>
      <w:proofErr w:type="spellEnd"/>
      <w:r w:rsidRPr="00690808">
        <w:rPr>
          <w:rFonts w:ascii="Cambria" w:hAnsi="Cambria"/>
        </w:rPr>
        <w:t xml:space="preserve"> aracılığıyla yeni vizyon tarihi</w:t>
      </w:r>
      <w:r w:rsidR="00773AA8" w:rsidRPr="00690808">
        <w:rPr>
          <w:rFonts w:ascii="Cambria" w:hAnsi="Cambria"/>
        </w:rPr>
        <w:t xml:space="preserve"> </w:t>
      </w:r>
      <w:r w:rsidR="0028021A" w:rsidRPr="00690808">
        <w:rPr>
          <w:rFonts w:ascii="Cambria" w:hAnsi="Cambria"/>
        </w:rPr>
        <w:t>31 Ekim 2025’te izleyiciyle buluşacak.</w:t>
      </w:r>
    </w:p>
    <w:p w14:paraId="6BC44B88" w14:textId="77777777" w:rsidR="00B14920" w:rsidRPr="00690808" w:rsidRDefault="00B14920" w:rsidP="00F33814">
      <w:pPr>
        <w:jc w:val="both"/>
        <w:rPr>
          <w:rFonts w:ascii="Cambria" w:hAnsi="Cambria"/>
        </w:rPr>
      </w:pPr>
    </w:p>
    <w:bookmarkEnd w:id="2"/>
    <w:bookmarkEnd w:id="3"/>
    <w:p w14:paraId="6492A15B" w14:textId="77777777" w:rsidR="00B14920" w:rsidRPr="00690808" w:rsidRDefault="00B14920" w:rsidP="00F33814">
      <w:pPr>
        <w:jc w:val="both"/>
        <w:rPr>
          <w:rFonts w:ascii="Cambria" w:hAnsi="Cambria"/>
          <w:b/>
          <w:bCs/>
          <w:u w:val="single"/>
        </w:rPr>
      </w:pPr>
      <w:r w:rsidRPr="00690808">
        <w:rPr>
          <w:rFonts w:ascii="Cambria" w:hAnsi="Cambria"/>
          <w:b/>
          <w:bCs/>
          <w:u w:val="single"/>
        </w:rPr>
        <w:t>Detaylı Bilgi ve Görsel İçin:</w:t>
      </w:r>
    </w:p>
    <w:p w14:paraId="68451120" w14:textId="77777777" w:rsidR="00B14920" w:rsidRPr="00690808" w:rsidRDefault="00B14920" w:rsidP="00F33814">
      <w:pPr>
        <w:jc w:val="both"/>
        <w:rPr>
          <w:rFonts w:ascii="Cambria" w:hAnsi="Cambria"/>
        </w:rPr>
      </w:pPr>
      <w:r w:rsidRPr="00690808">
        <w:rPr>
          <w:rFonts w:ascii="Cambria" w:hAnsi="Cambria"/>
        </w:rPr>
        <w:t xml:space="preserve">Arzu </w:t>
      </w:r>
      <w:proofErr w:type="spellStart"/>
      <w:r w:rsidRPr="00690808">
        <w:rPr>
          <w:rFonts w:ascii="Cambria" w:hAnsi="Cambria"/>
        </w:rPr>
        <w:t>Mildan</w:t>
      </w:r>
      <w:proofErr w:type="spellEnd"/>
    </w:p>
    <w:p w14:paraId="3CAED623" w14:textId="77777777" w:rsidR="00B14920" w:rsidRPr="00690808" w:rsidRDefault="00B14920" w:rsidP="00F33814">
      <w:pPr>
        <w:jc w:val="both"/>
        <w:rPr>
          <w:rFonts w:ascii="Cambria" w:hAnsi="Cambria"/>
          <w:b/>
          <w:bCs/>
        </w:rPr>
      </w:pPr>
      <w:r w:rsidRPr="00690808">
        <w:rPr>
          <w:rFonts w:ascii="Cambria" w:hAnsi="Cambria"/>
          <w:b/>
          <w:bCs/>
        </w:rPr>
        <w:t>İletişim Direktörü</w:t>
      </w:r>
    </w:p>
    <w:p w14:paraId="1A59CA91" w14:textId="77777777" w:rsidR="00B14920" w:rsidRPr="00690808" w:rsidRDefault="00B14920" w:rsidP="00F33814">
      <w:pPr>
        <w:jc w:val="both"/>
        <w:rPr>
          <w:rFonts w:ascii="Cambria" w:hAnsi="Cambria"/>
        </w:rPr>
      </w:pPr>
      <w:r w:rsidRPr="00690808">
        <w:rPr>
          <w:rFonts w:ascii="Cambria" w:hAnsi="Cambria"/>
        </w:rPr>
        <w:t xml:space="preserve">GSM: 0532.484.12.69  </w:t>
      </w:r>
    </w:p>
    <w:p w14:paraId="78E53BEE" w14:textId="6296FA49" w:rsidR="000314B3" w:rsidRPr="00690808" w:rsidRDefault="00B14920" w:rsidP="00F33814">
      <w:pPr>
        <w:jc w:val="both"/>
        <w:rPr>
          <w:rFonts w:ascii="Cambria" w:hAnsi="Cambria"/>
        </w:rPr>
      </w:pPr>
      <w:r w:rsidRPr="00690808">
        <w:rPr>
          <w:rFonts w:ascii="Cambria" w:hAnsi="Cambria"/>
        </w:rPr>
        <w:t>mildanarzu@gmail.com</w:t>
      </w:r>
      <w:bookmarkEnd w:id="0"/>
      <w:bookmarkEnd w:id="1"/>
    </w:p>
    <w:sectPr w:rsidR="000314B3" w:rsidRPr="00690808" w:rsidSect="002477DE">
      <w:pgSz w:w="11900" w:h="16840"/>
      <w:pgMar w:top="1134" w:right="1417" w:bottom="47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4B3"/>
    <w:rsid w:val="00021E2B"/>
    <w:rsid w:val="000314B3"/>
    <w:rsid w:val="0006179F"/>
    <w:rsid w:val="00082326"/>
    <w:rsid w:val="001D300D"/>
    <w:rsid w:val="002477DE"/>
    <w:rsid w:val="0028021A"/>
    <w:rsid w:val="002A68F2"/>
    <w:rsid w:val="002C589C"/>
    <w:rsid w:val="00353F9F"/>
    <w:rsid w:val="003D6C0A"/>
    <w:rsid w:val="00540EA5"/>
    <w:rsid w:val="005A3E0F"/>
    <w:rsid w:val="005C0967"/>
    <w:rsid w:val="00690808"/>
    <w:rsid w:val="006C797D"/>
    <w:rsid w:val="007433D4"/>
    <w:rsid w:val="00753EAD"/>
    <w:rsid w:val="00773AA8"/>
    <w:rsid w:val="007907D1"/>
    <w:rsid w:val="0089157E"/>
    <w:rsid w:val="008B7DE3"/>
    <w:rsid w:val="008D19EE"/>
    <w:rsid w:val="008D3A39"/>
    <w:rsid w:val="00907E74"/>
    <w:rsid w:val="0099668D"/>
    <w:rsid w:val="009E174F"/>
    <w:rsid w:val="00A2233F"/>
    <w:rsid w:val="00A43B2F"/>
    <w:rsid w:val="00AE6E5A"/>
    <w:rsid w:val="00B14920"/>
    <w:rsid w:val="00C22DCA"/>
    <w:rsid w:val="00C34092"/>
    <w:rsid w:val="00CD4053"/>
    <w:rsid w:val="00DB5BE5"/>
    <w:rsid w:val="00DE5781"/>
    <w:rsid w:val="00E5098D"/>
    <w:rsid w:val="00EA5D29"/>
    <w:rsid w:val="00F338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98764"/>
  <w15:chartTrackingRefBased/>
  <w15:docId w15:val="{957EB070-485A-BC4E-9CD7-447E471BA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6179F"/>
    <w:rPr>
      <w:color w:val="0563C1" w:themeColor="hyperlink"/>
      <w:u w:val="single"/>
    </w:rPr>
  </w:style>
  <w:style w:type="character" w:styleId="zmlenmeyenBahsetme">
    <w:name w:val="Unresolved Mention"/>
    <w:basedOn w:val="VarsaylanParagrafYazTipi"/>
    <w:uiPriority w:val="99"/>
    <w:semiHidden/>
    <w:unhideWhenUsed/>
    <w:rsid w:val="000617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292</Words>
  <Characters>1665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 Mildan</dc:creator>
  <cp:keywords/>
  <dc:description/>
  <cp:lastModifiedBy>Sadi Cilingir</cp:lastModifiedBy>
  <cp:revision>9</cp:revision>
  <dcterms:created xsi:type="dcterms:W3CDTF">2025-03-20T09:26:00Z</dcterms:created>
  <dcterms:modified xsi:type="dcterms:W3CDTF">2025-03-23T07:25:00Z</dcterms:modified>
</cp:coreProperties>
</file>