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15" w:rsidRPr="00E91D15" w:rsidRDefault="00E91D15" w:rsidP="00E91D15">
      <w:pPr>
        <w:pStyle w:val="AralkYok"/>
        <w:jc w:val="both"/>
        <w:rPr>
          <w:b/>
          <w:bCs/>
          <w:sz w:val="40"/>
          <w:szCs w:val="40"/>
        </w:rPr>
      </w:pPr>
      <w:r w:rsidRPr="00E91D15">
        <w:rPr>
          <w:b/>
          <w:bCs/>
          <w:sz w:val="40"/>
          <w:szCs w:val="40"/>
        </w:rPr>
        <w:t>Afişlerde Baba Parası</w:t>
      </w:r>
    </w:p>
    <w:p w:rsidR="00E91D15" w:rsidRPr="00E91D15" w:rsidRDefault="00E91D15" w:rsidP="00E91D15">
      <w:pPr>
        <w:pStyle w:val="AralkYok"/>
        <w:jc w:val="both"/>
        <w:rPr>
          <w:sz w:val="24"/>
          <w:szCs w:val="24"/>
        </w:rPr>
      </w:pPr>
    </w:p>
    <w:p w:rsidR="00E91D15" w:rsidRDefault="00E91D15" w:rsidP="00E91D15">
      <w:pPr>
        <w:pStyle w:val="AralkYok"/>
        <w:jc w:val="both"/>
        <w:rPr>
          <w:sz w:val="24"/>
          <w:szCs w:val="24"/>
        </w:rPr>
      </w:pPr>
      <w:r w:rsidRPr="00E91D15">
        <w:rPr>
          <w:sz w:val="24"/>
          <w:szCs w:val="24"/>
        </w:rPr>
        <w:t xml:space="preserve">Merakla beklenen Baba Parası filminin afişi sinemaseverlerin beğenisine sunuldu. Güçlü oyuncu kadrosunu bir araya getiren filmin afişinde Ahmet Kural, Murat </w:t>
      </w:r>
      <w:proofErr w:type="spellStart"/>
      <w:r w:rsidRPr="00E91D15">
        <w:rPr>
          <w:sz w:val="24"/>
          <w:szCs w:val="24"/>
        </w:rPr>
        <w:t>Cemcir</w:t>
      </w:r>
      <w:proofErr w:type="spellEnd"/>
      <w:r w:rsidRPr="00E91D15">
        <w:rPr>
          <w:sz w:val="24"/>
          <w:szCs w:val="24"/>
        </w:rPr>
        <w:t xml:space="preserve">, Devrim Yakut, Rasim Öztekin, Yağmur </w:t>
      </w:r>
      <w:proofErr w:type="spellStart"/>
      <w:r w:rsidRPr="00E91D15">
        <w:rPr>
          <w:sz w:val="24"/>
          <w:szCs w:val="24"/>
        </w:rPr>
        <w:t>Tanrısevsin</w:t>
      </w:r>
      <w:proofErr w:type="spellEnd"/>
      <w:r w:rsidRPr="00E91D15">
        <w:rPr>
          <w:sz w:val="24"/>
          <w:szCs w:val="24"/>
        </w:rPr>
        <w:t xml:space="preserve">, Özgür Emre Yıldırım, Deniz Barut boy gösteriyor. Filmin oyuncu kadrosunda ayrıca Giray Altınok, Ayhan Taş ve Osman </w:t>
      </w:r>
      <w:proofErr w:type="spellStart"/>
      <w:r w:rsidRPr="00E91D15">
        <w:rPr>
          <w:sz w:val="24"/>
          <w:szCs w:val="24"/>
        </w:rPr>
        <w:t>Alkaş</w:t>
      </w:r>
      <w:proofErr w:type="spellEnd"/>
      <w:r w:rsidRPr="00E91D15">
        <w:rPr>
          <w:sz w:val="24"/>
          <w:szCs w:val="24"/>
        </w:rPr>
        <w:t xml:space="preserve"> da yer almakta.</w:t>
      </w:r>
    </w:p>
    <w:p w:rsidR="00E91D15" w:rsidRPr="00E91D15" w:rsidRDefault="00E91D15" w:rsidP="00E91D15">
      <w:pPr>
        <w:pStyle w:val="AralkYok"/>
        <w:jc w:val="both"/>
        <w:rPr>
          <w:sz w:val="24"/>
          <w:szCs w:val="24"/>
        </w:rPr>
      </w:pPr>
    </w:p>
    <w:p w:rsidR="00E91D15" w:rsidRDefault="00E91D15" w:rsidP="00E91D15">
      <w:pPr>
        <w:pStyle w:val="AralkYok"/>
        <w:jc w:val="both"/>
        <w:rPr>
          <w:sz w:val="24"/>
          <w:szCs w:val="24"/>
        </w:rPr>
      </w:pPr>
      <w:r w:rsidRPr="00E91D15">
        <w:rPr>
          <w:sz w:val="24"/>
          <w:szCs w:val="24"/>
        </w:rPr>
        <w:t xml:space="preserve">Selçuk Aydemir’in hem senaryosunu kaleme aldığı hem de yönetmen koltuğunda oturduğu Baba </w:t>
      </w:r>
      <w:proofErr w:type="spellStart"/>
      <w:r w:rsidRPr="00E91D15">
        <w:rPr>
          <w:sz w:val="24"/>
          <w:szCs w:val="24"/>
        </w:rPr>
        <w:t>Parası’nın</w:t>
      </w:r>
      <w:proofErr w:type="spellEnd"/>
      <w:r w:rsidRPr="00E91D15">
        <w:rPr>
          <w:sz w:val="24"/>
          <w:szCs w:val="24"/>
        </w:rPr>
        <w:t xml:space="preserve"> afişi, filmin aksiyon ve komedi yüklü hikayesinin işaretlerini barındırıyor.</w:t>
      </w:r>
    </w:p>
    <w:p w:rsidR="00E91D15" w:rsidRPr="00E91D15" w:rsidRDefault="00E91D15" w:rsidP="00E91D15">
      <w:pPr>
        <w:pStyle w:val="AralkYok"/>
        <w:jc w:val="both"/>
        <w:rPr>
          <w:sz w:val="24"/>
          <w:szCs w:val="24"/>
        </w:rPr>
      </w:pPr>
    </w:p>
    <w:p w:rsidR="00E91D15" w:rsidRDefault="00E91D15" w:rsidP="00E91D15">
      <w:pPr>
        <w:pStyle w:val="AralkYok"/>
        <w:jc w:val="both"/>
        <w:rPr>
          <w:sz w:val="24"/>
          <w:szCs w:val="24"/>
        </w:rPr>
      </w:pPr>
      <w:r w:rsidRPr="00E91D15">
        <w:rPr>
          <w:sz w:val="24"/>
          <w:szCs w:val="24"/>
        </w:rPr>
        <w:t xml:space="preserve">‘1 Milyar Dolar’ </w:t>
      </w:r>
      <w:proofErr w:type="spellStart"/>
      <w:r w:rsidRPr="00E91D15">
        <w:rPr>
          <w:sz w:val="24"/>
          <w:szCs w:val="24"/>
        </w:rPr>
        <w:t>lık</w:t>
      </w:r>
      <w:proofErr w:type="spellEnd"/>
      <w:r w:rsidRPr="00E91D15">
        <w:rPr>
          <w:sz w:val="24"/>
          <w:szCs w:val="24"/>
        </w:rPr>
        <w:t xml:space="preserve"> baba mirası peşine düşen ailenin maceralarını konu alan filmin yapımcılığını TR 40 33 </w:t>
      </w:r>
      <w:proofErr w:type="spellStart"/>
      <w:r w:rsidRPr="00E91D15">
        <w:rPr>
          <w:sz w:val="24"/>
          <w:szCs w:val="24"/>
        </w:rPr>
        <w:t>Productions</w:t>
      </w:r>
      <w:proofErr w:type="spellEnd"/>
      <w:r w:rsidRPr="00E91D15">
        <w:rPr>
          <w:sz w:val="24"/>
          <w:szCs w:val="24"/>
        </w:rPr>
        <w:t xml:space="preserve"> üstleniyor.</w:t>
      </w:r>
    </w:p>
    <w:p w:rsidR="00E91D15" w:rsidRPr="00E91D15" w:rsidRDefault="00E91D15" w:rsidP="00E91D15">
      <w:pPr>
        <w:pStyle w:val="AralkYok"/>
        <w:jc w:val="both"/>
        <w:rPr>
          <w:sz w:val="24"/>
          <w:szCs w:val="24"/>
        </w:rPr>
      </w:pPr>
    </w:p>
    <w:p w:rsidR="005C40C1" w:rsidRDefault="00E91D15" w:rsidP="00E91D15">
      <w:pPr>
        <w:pStyle w:val="AralkYok"/>
        <w:jc w:val="both"/>
        <w:rPr>
          <w:sz w:val="24"/>
          <w:szCs w:val="24"/>
        </w:rPr>
      </w:pPr>
      <w:r w:rsidRPr="00E91D15">
        <w:rPr>
          <w:sz w:val="24"/>
          <w:szCs w:val="24"/>
        </w:rPr>
        <w:t xml:space="preserve">Sinema salonlarında yerini alan Baba </w:t>
      </w:r>
      <w:proofErr w:type="spellStart"/>
      <w:r w:rsidRPr="00E91D15">
        <w:rPr>
          <w:sz w:val="24"/>
          <w:szCs w:val="24"/>
        </w:rPr>
        <w:t>Parası’nın</w:t>
      </w:r>
      <w:proofErr w:type="spellEnd"/>
      <w:r w:rsidRPr="00E91D15">
        <w:rPr>
          <w:sz w:val="24"/>
          <w:szCs w:val="24"/>
        </w:rPr>
        <w:t xml:space="preserve"> afişi, filmin vizyon tarihi 1 Ocak 2020’yi izleyicilere bir kez daha duyurmuş oluyor.</w:t>
      </w:r>
    </w:p>
    <w:p w:rsidR="00E13626" w:rsidRDefault="00E13626" w:rsidP="00E91D15">
      <w:pPr>
        <w:pStyle w:val="AralkYok"/>
        <w:jc w:val="both"/>
        <w:rPr>
          <w:sz w:val="24"/>
          <w:szCs w:val="24"/>
        </w:rPr>
      </w:pPr>
    </w:p>
    <w:p w:rsidR="00E13626" w:rsidRDefault="00E13626" w:rsidP="00E13626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Nurcan Arda</w:t>
      </w:r>
    </w:p>
    <w:p w:rsidR="00E13626" w:rsidRDefault="00E13626" w:rsidP="00E136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TR 40 33 </w:t>
      </w:r>
      <w:proofErr w:type="spellStart"/>
      <w:r>
        <w:rPr>
          <w:sz w:val="24"/>
          <w:szCs w:val="24"/>
        </w:rPr>
        <w:t>Productions</w:t>
      </w:r>
      <w:proofErr w:type="spellEnd"/>
    </w:p>
    <w:p w:rsidR="00E13626" w:rsidRDefault="00E13626" w:rsidP="00E136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A: Akat Mahallesi, Gelincik Sokak No:7 Beşiktaş / İstanbul </w:t>
      </w:r>
    </w:p>
    <w:p w:rsidR="00E13626" w:rsidRDefault="00E13626" w:rsidP="00E136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M: +90 532 768 64 68</w:t>
      </w:r>
    </w:p>
    <w:p w:rsidR="00E13626" w:rsidRPr="00E91D15" w:rsidRDefault="00E13626" w:rsidP="00E91D15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sectPr w:rsidR="00E13626" w:rsidRPr="00E91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C1"/>
    <w:rsid w:val="002217CC"/>
    <w:rsid w:val="005C40C1"/>
    <w:rsid w:val="00E13626"/>
    <w:rsid w:val="00E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DF8D"/>
  <w15:chartTrackingRefBased/>
  <w15:docId w15:val="{A9C3CE77-F1BB-482B-ADDA-8615D9FF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4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2019-12-05T06:46:00Z</dcterms:created>
  <dcterms:modified xsi:type="dcterms:W3CDTF">2019-12-05T07:26:00Z</dcterms:modified>
</cp:coreProperties>
</file>