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B178" w14:textId="72CE4C46" w:rsidR="001C1801" w:rsidRDefault="001C1801" w:rsidP="001C1801">
      <w:pPr>
        <w:pStyle w:val="AralkYok"/>
        <w:rPr>
          <w:b/>
          <w:sz w:val="40"/>
          <w:szCs w:val="40"/>
        </w:rPr>
      </w:pPr>
      <w:r w:rsidRPr="001C1801">
        <w:rPr>
          <w:b/>
          <w:sz w:val="40"/>
          <w:szCs w:val="40"/>
        </w:rPr>
        <w:t>Asteri</w:t>
      </w:r>
      <w:r w:rsidR="00C21756">
        <w:rPr>
          <w:b/>
          <w:sz w:val="40"/>
          <w:szCs w:val="40"/>
        </w:rPr>
        <w:t>ks</w:t>
      </w:r>
      <w:r w:rsidRPr="001C1801">
        <w:rPr>
          <w:b/>
          <w:sz w:val="40"/>
          <w:szCs w:val="40"/>
        </w:rPr>
        <w:t xml:space="preserve">: Sihirli İksirin Sırrı </w:t>
      </w:r>
    </w:p>
    <w:p w14:paraId="50E831A4" w14:textId="77777777" w:rsidR="001C1801" w:rsidRPr="00BF04D4" w:rsidRDefault="00BF04D4" w:rsidP="001C1801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 w:rsidR="001C1801" w:rsidRPr="00BF04D4">
        <w:rPr>
          <w:b/>
          <w:sz w:val="32"/>
          <w:szCs w:val="32"/>
        </w:rPr>
        <w:t>Ast</w:t>
      </w:r>
      <w:r w:rsidR="00782989">
        <w:rPr>
          <w:b/>
          <w:sz w:val="32"/>
          <w:szCs w:val="32"/>
        </w:rPr>
        <w:t>e</w:t>
      </w:r>
      <w:r w:rsidR="001C1801" w:rsidRPr="00BF04D4">
        <w:rPr>
          <w:b/>
          <w:sz w:val="32"/>
          <w:szCs w:val="32"/>
        </w:rPr>
        <w:t>rix</w:t>
      </w:r>
      <w:proofErr w:type="spellEnd"/>
      <w:r w:rsidRPr="00BF04D4">
        <w:rPr>
          <w:b/>
          <w:sz w:val="32"/>
          <w:szCs w:val="32"/>
        </w:rPr>
        <w:t xml:space="preserve">: </w:t>
      </w:r>
      <w:r w:rsidR="001C1801" w:rsidRPr="00BF04D4">
        <w:rPr>
          <w:b/>
          <w:sz w:val="32"/>
          <w:szCs w:val="32"/>
        </w:rPr>
        <w:t xml:space="preserve">Le </w:t>
      </w:r>
      <w:proofErr w:type="spellStart"/>
      <w:r w:rsidRPr="00BF04D4">
        <w:rPr>
          <w:b/>
          <w:sz w:val="32"/>
          <w:szCs w:val="32"/>
        </w:rPr>
        <w:t>Secret</w:t>
      </w:r>
      <w:proofErr w:type="spellEnd"/>
      <w:r w:rsidRPr="00BF04D4">
        <w:rPr>
          <w:b/>
          <w:sz w:val="32"/>
          <w:szCs w:val="32"/>
        </w:rPr>
        <w:t xml:space="preserve"> De La </w:t>
      </w:r>
      <w:proofErr w:type="spellStart"/>
      <w:r w:rsidRPr="00BF04D4">
        <w:rPr>
          <w:b/>
          <w:sz w:val="32"/>
          <w:szCs w:val="32"/>
        </w:rPr>
        <w:t>Potion</w:t>
      </w:r>
      <w:proofErr w:type="spellEnd"/>
      <w:r w:rsidRPr="00BF04D4">
        <w:rPr>
          <w:b/>
          <w:sz w:val="32"/>
          <w:szCs w:val="32"/>
        </w:rPr>
        <w:t xml:space="preserve"> </w:t>
      </w:r>
      <w:proofErr w:type="spellStart"/>
      <w:r w:rsidRPr="00BF04D4">
        <w:rPr>
          <w:b/>
          <w:sz w:val="32"/>
          <w:szCs w:val="32"/>
        </w:rPr>
        <w:t>Magique</w:t>
      </w:r>
      <w:proofErr w:type="spellEnd"/>
      <w:r>
        <w:rPr>
          <w:b/>
          <w:sz w:val="32"/>
          <w:szCs w:val="32"/>
        </w:rPr>
        <w:t>)</w:t>
      </w:r>
    </w:p>
    <w:p w14:paraId="76C553E4" w14:textId="77777777" w:rsidR="001C1801" w:rsidRDefault="001C1801" w:rsidP="001C1801">
      <w:pPr>
        <w:pStyle w:val="AralkYok"/>
        <w:rPr>
          <w:sz w:val="24"/>
          <w:szCs w:val="24"/>
        </w:rPr>
      </w:pPr>
    </w:p>
    <w:p w14:paraId="0B304093" w14:textId="77777777" w:rsidR="001C1801" w:rsidRDefault="001C1801" w:rsidP="001C1801">
      <w:pPr>
        <w:pStyle w:val="AralkYok"/>
        <w:rPr>
          <w:sz w:val="24"/>
          <w:szCs w:val="24"/>
        </w:rPr>
      </w:pPr>
      <w:r w:rsidRPr="001C1801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1C1801">
        <w:rPr>
          <w:sz w:val="24"/>
          <w:szCs w:val="24"/>
        </w:rPr>
        <w:t>15 Şubat 2019</w:t>
      </w:r>
    </w:p>
    <w:p w14:paraId="552A0CDC" w14:textId="77777777" w:rsidR="001C1801" w:rsidRDefault="001C1801" w:rsidP="001C1801">
      <w:pPr>
        <w:pStyle w:val="AralkYok"/>
        <w:rPr>
          <w:sz w:val="24"/>
          <w:szCs w:val="24"/>
        </w:rPr>
      </w:pPr>
      <w:r w:rsidRPr="001C1801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Özen Film</w:t>
      </w:r>
    </w:p>
    <w:p w14:paraId="493C3C5F" w14:textId="77777777" w:rsidR="00BF04D4" w:rsidRDefault="00BF04D4" w:rsidP="001C1801">
      <w:pPr>
        <w:pStyle w:val="AralkYok"/>
        <w:rPr>
          <w:sz w:val="24"/>
          <w:szCs w:val="24"/>
        </w:rPr>
      </w:pPr>
      <w:proofErr w:type="spellStart"/>
      <w:r w:rsidRPr="00BF04D4">
        <w:rPr>
          <w:b/>
          <w:sz w:val="24"/>
          <w:szCs w:val="24"/>
        </w:rPr>
        <w:t>IMDb</w:t>
      </w:r>
      <w:proofErr w:type="spellEnd"/>
      <w:r w:rsidRPr="00BF04D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FB7FEE">
          <w:rPr>
            <w:rStyle w:val="Kpr"/>
            <w:sz w:val="24"/>
            <w:szCs w:val="24"/>
          </w:rPr>
          <w:t>https://www.imdb.com/title/tt8001346/?ref_=nv_sr_1</w:t>
        </w:r>
      </w:hyperlink>
    </w:p>
    <w:p w14:paraId="26E4EA4C" w14:textId="77777777" w:rsidR="001C1801" w:rsidRDefault="001C1801" w:rsidP="001C1801">
      <w:pPr>
        <w:pStyle w:val="AralkYok"/>
        <w:rPr>
          <w:sz w:val="24"/>
          <w:szCs w:val="24"/>
        </w:rPr>
      </w:pPr>
      <w:r w:rsidRPr="00BF04D4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="00BF04D4">
        <w:rPr>
          <w:sz w:val="24"/>
          <w:szCs w:val="24"/>
        </w:rPr>
        <w:t>Alexandre</w:t>
      </w:r>
      <w:proofErr w:type="spellEnd"/>
      <w:r w:rsidR="00BF04D4">
        <w:rPr>
          <w:sz w:val="24"/>
          <w:szCs w:val="24"/>
        </w:rPr>
        <w:t xml:space="preserve"> </w:t>
      </w:r>
      <w:proofErr w:type="spellStart"/>
      <w:r w:rsidR="00BF04D4">
        <w:rPr>
          <w:sz w:val="24"/>
          <w:szCs w:val="24"/>
        </w:rPr>
        <w:t>Astier</w:t>
      </w:r>
      <w:proofErr w:type="spellEnd"/>
      <w:r w:rsidR="00BF04D4">
        <w:rPr>
          <w:sz w:val="24"/>
          <w:szCs w:val="24"/>
        </w:rPr>
        <w:t xml:space="preserve">, Louis </w:t>
      </w:r>
      <w:proofErr w:type="spellStart"/>
      <w:r w:rsidR="00BF04D4">
        <w:rPr>
          <w:sz w:val="24"/>
          <w:szCs w:val="24"/>
        </w:rPr>
        <w:t>Clichy</w:t>
      </w:r>
      <w:proofErr w:type="spellEnd"/>
    </w:p>
    <w:p w14:paraId="36FD1AA9" w14:textId="77777777" w:rsidR="001C1801" w:rsidRPr="001C1801" w:rsidRDefault="001C1801" w:rsidP="001C1801">
      <w:pPr>
        <w:pStyle w:val="AralkYok"/>
        <w:rPr>
          <w:sz w:val="24"/>
          <w:szCs w:val="24"/>
        </w:rPr>
      </w:pPr>
      <w:r w:rsidRPr="00BF04D4">
        <w:rPr>
          <w:b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proofErr w:type="spellStart"/>
      <w:r w:rsidR="00BF04D4">
        <w:rPr>
          <w:sz w:val="24"/>
          <w:szCs w:val="24"/>
        </w:rPr>
        <w:t>Christian</w:t>
      </w:r>
      <w:proofErr w:type="spellEnd"/>
      <w:r w:rsidR="00BF04D4">
        <w:rPr>
          <w:sz w:val="24"/>
          <w:szCs w:val="24"/>
        </w:rPr>
        <w:t xml:space="preserve"> </w:t>
      </w:r>
      <w:proofErr w:type="spellStart"/>
      <w:r w:rsidR="00BF04D4">
        <w:rPr>
          <w:sz w:val="24"/>
          <w:szCs w:val="24"/>
        </w:rPr>
        <w:t>Clavier</w:t>
      </w:r>
      <w:proofErr w:type="spellEnd"/>
      <w:r w:rsidR="00BF04D4">
        <w:rPr>
          <w:sz w:val="24"/>
          <w:szCs w:val="24"/>
        </w:rPr>
        <w:t xml:space="preserve">, </w:t>
      </w:r>
      <w:proofErr w:type="spellStart"/>
      <w:r w:rsidR="00BF04D4">
        <w:rPr>
          <w:sz w:val="24"/>
          <w:szCs w:val="24"/>
        </w:rPr>
        <w:t>Guillaume</w:t>
      </w:r>
      <w:proofErr w:type="spellEnd"/>
      <w:r w:rsidR="00BF04D4">
        <w:rPr>
          <w:sz w:val="24"/>
          <w:szCs w:val="24"/>
        </w:rPr>
        <w:t xml:space="preserve"> </w:t>
      </w:r>
      <w:proofErr w:type="spellStart"/>
      <w:r w:rsidR="00BF04D4">
        <w:rPr>
          <w:sz w:val="24"/>
          <w:szCs w:val="24"/>
        </w:rPr>
        <w:t>Briat</w:t>
      </w:r>
      <w:proofErr w:type="spellEnd"/>
      <w:r w:rsidR="00BF04D4">
        <w:rPr>
          <w:sz w:val="24"/>
          <w:szCs w:val="24"/>
        </w:rPr>
        <w:t xml:space="preserve">, </w:t>
      </w:r>
      <w:proofErr w:type="spellStart"/>
      <w:r w:rsidR="00BF04D4">
        <w:rPr>
          <w:sz w:val="24"/>
          <w:szCs w:val="24"/>
        </w:rPr>
        <w:t>Alex</w:t>
      </w:r>
      <w:proofErr w:type="spellEnd"/>
      <w:r w:rsidR="00BF04D4">
        <w:rPr>
          <w:sz w:val="24"/>
          <w:szCs w:val="24"/>
        </w:rPr>
        <w:t xml:space="preserve"> </w:t>
      </w:r>
      <w:proofErr w:type="spellStart"/>
      <w:r w:rsidR="00BF04D4">
        <w:rPr>
          <w:sz w:val="24"/>
          <w:szCs w:val="24"/>
        </w:rPr>
        <w:t>Lutz</w:t>
      </w:r>
      <w:proofErr w:type="spellEnd"/>
      <w:r w:rsidR="00BF04D4">
        <w:rPr>
          <w:sz w:val="24"/>
          <w:szCs w:val="24"/>
        </w:rPr>
        <w:t xml:space="preserve">, </w:t>
      </w:r>
      <w:proofErr w:type="spellStart"/>
      <w:r w:rsidR="00BF04D4">
        <w:rPr>
          <w:sz w:val="24"/>
          <w:szCs w:val="24"/>
        </w:rPr>
        <w:t>Alexandre</w:t>
      </w:r>
      <w:proofErr w:type="spellEnd"/>
      <w:r w:rsidR="00BF04D4">
        <w:rPr>
          <w:sz w:val="24"/>
          <w:szCs w:val="24"/>
        </w:rPr>
        <w:t xml:space="preserve"> </w:t>
      </w:r>
      <w:proofErr w:type="spellStart"/>
      <w:r w:rsidR="00BF04D4">
        <w:rPr>
          <w:sz w:val="24"/>
          <w:szCs w:val="24"/>
        </w:rPr>
        <w:t>Astier</w:t>
      </w:r>
      <w:proofErr w:type="spellEnd"/>
    </w:p>
    <w:p w14:paraId="26F48FF3" w14:textId="77777777" w:rsidR="001C1801" w:rsidRPr="001C1801" w:rsidRDefault="001C1801" w:rsidP="001C1801">
      <w:pPr>
        <w:pStyle w:val="AralkYok"/>
        <w:rPr>
          <w:sz w:val="24"/>
          <w:szCs w:val="24"/>
        </w:rPr>
      </w:pPr>
      <w:r w:rsidRPr="001C1801">
        <w:rPr>
          <w:sz w:val="24"/>
          <w:szCs w:val="24"/>
        </w:rPr>
        <w:t xml:space="preserve"> </w:t>
      </w:r>
    </w:p>
    <w:p w14:paraId="0F432CDB" w14:textId="34F30CB0" w:rsidR="001C1801" w:rsidRPr="001C1801" w:rsidRDefault="001C1801" w:rsidP="001C1801">
      <w:pPr>
        <w:pStyle w:val="AralkYok"/>
        <w:rPr>
          <w:sz w:val="24"/>
          <w:szCs w:val="24"/>
        </w:rPr>
      </w:pPr>
      <w:r w:rsidRPr="001C1801">
        <w:rPr>
          <w:sz w:val="24"/>
          <w:szCs w:val="24"/>
        </w:rPr>
        <w:t xml:space="preserve">İlk filminden bu yana sinema salonlarını dolduran </w:t>
      </w:r>
      <w:proofErr w:type="spellStart"/>
      <w:r w:rsidRPr="001C1801">
        <w:rPr>
          <w:sz w:val="24"/>
          <w:szCs w:val="24"/>
        </w:rPr>
        <w:t>Asterix</w:t>
      </w:r>
      <w:proofErr w:type="spellEnd"/>
      <w:r w:rsidRPr="001C1801">
        <w:rPr>
          <w:sz w:val="24"/>
          <w:szCs w:val="24"/>
        </w:rPr>
        <w:t xml:space="preserve"> serisinin son filmi </w:t>
      </w:r>
      <w:r w:rsidRPr="001C1801">
        <w:rPr>
          <w:i/>
          <w:sz w:val="24"/>
          <w:szCs w:val="24"/>
        </w:rPr>
        <w:t>Asteri</w:t>
      </w:r>
      <w:r w:rsidR="00C21756">
        <w:rPr>
          <w:i/>
          <w:sz w:val="24"/>
          <w:szCs w:val="24"/>
        </w:rPr>
        <w:t>ks</w:t>
      </w:r>
      <w:r w:rsidRPr="001C1801">
        <w:rPr>
          <w:i/>
          <w:sz w:val="24"/>
          <w:szCs w:val="24"/>
        </w:rPr>
        <w:t>: Sihirli İksirin Sırrı,</w:t>
      </w:r>
      <w:r w:rsidRPr="001C1801">
        <w:rPr>
          <w:sz w:val="24"/>
          <w:szCs w:val="24"/>
        </w:rPr>
        <w:t xml:space="preserve"> Fransa’da rekor kırdı! 5 Aralık’ta vizyona giren film en iyi çıkışı yaparak ilk haftasında 1 milyon seyirciye ulaştı. Fransa’da bir süredir devam eden sokak gösterilerine ve vizyondaki güçlü rakipleri; </w:t>
      </w:r>
      <w:proofErr w:type="spellStart"/>
      <w:r w:rsidRPr="001C1801">
        <w:rPr>
          <w:i/>
          <w:sz w:val="24"/>
          <w:szCs w:val="24"/>
        </w:rPr>
        <w:t>Grinç</w:t>
      </w:r>
      <w:proofErr w:type="spellEnd"/>
      <w:r w:rsidRPr="001C1801">
        <w:rPr>
          <w:i/>
          <w:sz w:val="24"/>
          <w:szCs w:val="24"/>
        </w:rPr>
        <w:t xml:space="preserve">, Örümcek Adam: Örümcek Evreninde, Ölümcül </w:t>
      </w:r>
      <w:proofErr w:type="spellStart"/>
      <w:r w:rsidRPr="001C1801">
        <w:rPr>
          <w:i/>
          <w:sz w:val="24"/>
          <w:szCs w:val="24"/>
        </w:rPr>
        <w:t>Makineler</w:t>
      </w:r>
      <w:r>
        <w:rPr>
          <w:i/>
          <w:sz w:val="24"/>
          <w:szCs w:val="24"/>
        </w:rPr>
        <w:t>’</w:t>
      </w:r>
      <w:r w:rsidRPr="001C1801">
        <w:rPr>
          <w:sz w:val="24"/>
          <w:szCs w:val="24"/>
        </w:rPr>
        <w:t>e</w:t>
      </w:r>
      <w:proofErr w:type="spellEnd"/>
      <w:r w:rsidRPr="001C1801">
        <w:rPr>
          <w:sz w:val="24"/>
          <w:szCs w:val="24"/>
        </w:rPr>
        <w:t xml:space="preserve"> rağmen film, gişede büyük bir başarı yakaladı. Uzun bir süre daha vizyonda kalması planlanan film, üçüncü haftayı iki milyona yaklaşan seyirci ve yaklaşık 12 milyon dolarlık hasılatla kapattı</w:t>
      </w:r>
      <w:r>
        <w:rPr>
          <w:sz w:val="24"/>
          <w:szCs w:val="24"/>
        </w:rPr>
        <w:t>.</w:t>
      </w:r>
    </w:p>
    <w:p w14:paraId="1F1C7D4A" w14:textId="77777777" w:rsidR="001C1801" w:rsidRPr="001C1801" w:rsidRDefault="001C1801" w:rsidP="001C1801">
      <w:pPr>
        <w:pStyle w:val="AralkYok"/>
        <w:rPr>
          <w:sz w:val="24"/>
          <w:szCs w:val="24"/>
        </w:rPr>
      </w:pPr>
      <w:r w:rsidRPr="001C1801">
        <w:rPr>
          <w:sz w:val="24"/>
          <w:szCs w:val="24"/>
        </w:rPr>
        <w:t xml:space="preserve"> </w:t>
      </w:r>
    </w:p>
    <w:p w14:paraId="22FF4E69" w14:textId="77777777" w:rsidR="001C1801" w:rsidRDefault="001C1801" w:rsidP="001C1801">
      <w:pPr>
        <w:pStyle w:val="AralkYok"/>
        <w:rPr>
          <w:sz w:val="24"/>
          <w:szCs w:val="24"/>
        </w:rPr>
      </w:pPr>
      <w:r w:rsidRPr="001C1801">
        <w:rPr>
          <w:sz w:val="24"/>
          <w:szCs w:val="24"/>
        </w:rPr>
        <w:t xml:space="preserve">2014 yılında </w:t>
      </w:r>
      <w:proofErr w:type="spellStart"/>
      <w:r w:rsidRPr="001C1801">
        <w:rPr>
          <w:i/>
          <w:sz w:val="24"/>
          <w:szCs w:val="24"/>
        </w:rPr>
        <w:t>Asterix</w:t>
      </w:r>
      <w:proofErr w:type="spellEnd"/>
      <w:r w:rsidRPr="001C1801">
        <w:rPr>
          <w:i/>
          <w:sz w:val="24"/>
          <w:szCs w:val="24"/>
        </w:rPr>
        <w:t>: Roma Sitesi</w:t>
      </w:r>
      <w:r w:rsidRPr="001C1801">
        <w:rPr>
          <w:sz w:val="24"/>
          <w:szCs w:val="24"/>
        </w:rPr>
        <w:t xml:space="preserve"> animasyon filmi ile seyirciyle buluşan serüvenin, 4 yıl aradan sonra bu yıl vizyona girecek filminin konusu şöyle</w:t>
      </w:r>
      <w:r>
        <w:rPr>
          <w:sz w:val="24"/>
          <w:szCs w:val="24"/>
        </w:rPr>
        <w:t>:</w:t>
      </w:r>
    </w:p>
    <w:p w14:paraId="376FD368" w14:textId="77777777" w:rsidR="001C1801" w:rsidRPr="001C1801" w:rsidRDefault="001C1801" w:rsidP="001C1801">
      <w:pPr>
        <w:pStyle w:val="AralkYok"/>
        <w:rPr>
          <w:sz w:val="24"/>
          <w:szCs w:val="24"/>
        </w:rPr>
      </w:pPr>
    </w:p>
    <w:p w14:paraId="580E1EA3" w14:textId="77777777" w:rsidR="001C1801" w:rsidRDefault="001C1801" w:rsidP="001C1801">
      <w:pPr>
        <w:pStyle w:val="AralkYok"/>
        <w:rPr>
          <w:sz w:val="24"/>
          <w:szCs w:val="24"/>
        </w:rPr>
      </w:pPr>
      <w:r w:rsidRPr="001C1801">
        <w:rPr>
          <w:sz w:val="24"/>
          <w:szCs w:val="24"/>
        </w:rPr>
        <w:t xml:space="preserve">Yenilmez </w:t>
      </w:r>
      <w:proofErr w:type="spellStart"/>
      <w:r w:rsidRPr="001C1801">
        <w:rPr>
          <w:sz w:val="24"/>
          <w:szCs w:val="24"/>
        </w:rPr>
        <w:t>Galyalıların</w:t>
      </w:r>
      <w:proofErr w:type="spellEnd"/>
      <w:r w:rsidRPr="001C1801">
        <w:rPr>
          <w:sz w:val="24"/>
          <w:szCs w:val="24"/>
        </w:rPr>
        <w:t xml:space="preserve"> gücüne güç katan Sihirli İksir için ot toplamaya çıkan </w:t>
      </w:r>
      <w:proofErr w:type="spellStart"/>
      <w:r w:rsidRPr="001C1801">
        <w:rPr>
          <w:sz w:val="24"/>
          <w:szCs w:val="24"/>
        </w:rPr>
        <w:t>Büyüfix</w:t>
      </w:r>
      <w:proofErr w:type="spellEnd"/>
      <w:r w:rsidRPr="001C1801">
        <w:rPr>
          <w:sz w:val="24"/>
          <w:szCs w:val="24"/>
        </w:rPr>
        <w:t xml:space="preserve"> ufak bir kaza geçirir. Artık iyice yaşlanan </w:t>
      </w:r>
      <w:proofErr w:type="spellStart"/>
      <w:r w:rsidRPr="001C1801">
        <w:rPr>
          <w:sz w:val="24"/>
          <w:szCs w:val="24"/>
        </w:rPr>
        <w:t>Büyüfix’in</w:t>
      </w:r>
      <w:proofErr w:type="spellEnd"/>
      <w:r w:rsidRPr="001C1801">
        <w:rPr>
          <w:sz w:val="24"/>
          <w:szCs w:val="24"/>
        </w:rPr>
        <w:t xml:space="preserve">, bu kaza üzerine </w:t>
      </w:r>
      <w:proofErr w:type="spellStart"/>
      <w:r w:rsidRPr="001C1801">
        <w:rPr>
          <w:sz w:val="24"/>
          <w:szCs w:val="24"/>
        </w:rPr>
        <w:t>Galyalıların</w:t>
      </w:r>
      <w:proofErr w:type="spellEnd"/>
      <w:r w:rsidRPr="001C1801">
        <w:rPr>
          <w:sz w:val="24"/>
          <w:szCs w:val="24"/>
        </w:rPr>
        <w:t xml:space="preserve"> geleceği ile ilgili endişesi artmaya başlamıştır. </w:t>
      </w:r>
      <w:proofErr w:type="spellStart"/>
      <w:r w:rsidRPr="001C1801">
        <w:rPr>
          <w:sz w:val="24"/>
          <w:szCs w:val="24"/>
        </w:rPr>
        <w:t>Büyüfix</w:t>
      </w:r>
      <w:proofErr w:type="spellEnd"/>
      <w:r w:rsidRPr="001C180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Asterix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Oburix’in</w:t>
      </w:r>
      <w:proofErr w:type="spellEnd"/>
      <w:r>
        <w:rPr>
          <w:sz w:val="24"/>
          <w:szCs w:val="24"/>
        </w:rPr>
        <w:t xml:space="preserve"> eşliğiyle </w:t>
      </w:r>
      <w:r w:rsidRPr="001C1801">
        <w:rPr>
          <w:sz w:val="24"/>
          <w:szCs w:val="24"/>
        </w:rPr>
        <w:t xml:space="preserve">sihirli iksirin tarifini paylaşacağı, yetenekli ve dürüst bir büyücü bulmak üzere </w:t>
      </w:r>
      <w:proofErr w:type="spellStart"/>
      <w:r w:rsidRPr="001C1801">
        <w:rPr>
          <w:sz w:val="24"/>
          <w:szCs w:val="24"/>
        </w:rPr>
        <w:t>Galya’yı</w:t>
      </w:r>
      <w:proofErr w:type="spellEnd"/>
      <w:r w:rsidRPr="001C1801">
        <w:rPr>
          <w:sz w:val="24"/>
          <w:szCs w:val="24"/>
        </w:rPr>
        <w:t xml:space="preserve"> baştan başa dolaşmaya karar verir.</w:t>
      </w:r>
    </w:p>
    <w:p w14:paraId="30BA3599" w14:textId="77777777" w:rsidR="001C1801" w:rsidRDefault="001C1801" w:rsidP="001C1801">
      <w:pPr>
        <w:pStyle w:val="AralkYok"/>
        <w:rPr>
          <w:sz w:val="24"/>
          <w:szCs w:val="24"/>
        </w:rPr>
      </w:pPr>
    </w:p>
    <w:p w14:paraId="72A6F503" w14:textId="7F40B1B3" w:rsidR="001C1801" w:rsidRPr="001C1801" w:rsidRDefault="001C1801" w:rsidP="001C1801">
      <w:pPr>
        <w:pStyle w:val="AralkYok"/>
        <w:rPr>
          <w:sz w:val="24"/>
          <w:szCs w:val="24"/>
        </w:rPr>
      </w:pPr>
      <w:r w:rsidRPr="00C21756">
        <w:rPr>
          <w:i/>
          <w:iCs/>
          <w:sz w:val="24"/>
          <w:szCs w:val="24"/>
        </w:rPr>
        <w:t>Asteri</w:t>
      </w:r>
      <w:r w:rsidR="00C21756">
        <w:rPr>
          <w:i/>
          <w:iCs/>
          <w:sz w:val="24"/>
          <w:szCs w:val="24"/>
        </w:rPr>
        <w:t>ks</w:t>
      </w:r>
      <w:r w:rsidRPr="00C21756">
        <w:rPr>
          <w:i/>
          <w:iCs/>
          <w:sz w:val="24"/>
          <w:szCs w:val="24"/>
        </w:rPr>
        <w:t>: Sihirli İksirin Sırrı</w:t>
      </w:r>
      <w:r w:rsidR="00C21756">
        <w:rPr>
          <w:i/>
          <w:iCs/>
          <w:sz w:val="24"/>
          <w:szCs w:val="24"/>
        </w:rPr>
        <w:t>,</w:t>
      </w:r>
      <w:r w:rsidRPr="001C1801">
        <w:rPr>
          <w:sz w:val="24"/>
          <w:szCs w:val="24"/>
        </w:rPr>
        <w:t xml:space="preserve"> 15 Şubat’ta Sinemalarda!</w:t>
      </w:r>
    </w:p>
    <w:p w14:paraId="0A126A68" w14:textId="77777777" w:rsidR="001C1801" w:rsidRPr="001C1801" w:rsidRDefault="001C1801" w:rsidP="001C1801">
      <w:pPr>
        <w:pStyle w:val="AralkYok"/>
        <w:rPr>
          <w:sz w:val="24"/>
          <w:szCs w:val="24"/>
        </w:rPr>
      </w:pPr>
      <w:r w:rsidRPr="001C1801">
        <w:rPr>
          <w:sz w:val="24"/>
          <w:szCs w:val="24"/>
        </w:rPr>
        <w:t xml:space="preserve"> </w:t>
      </w:r>
    </w:p>
    <w:p w14:paraId="7F88C40F" w14:textId="77777777" w:rsidR="001C1801" w:rsidRPr="001C1801" w:rsidRDefault="001C1801" w:rsidP="001C1801">
      <w:pPr>
        <w:pStyle w:val="AralkYok"/>
        <w:rPr>
          <w:sz w:val="24"/>
          <w:szCs w:val="24"/>
        </w:rPr>
      </w:pPr>
      <w:r w:rsidRPr="001C1801">
        <w:rPr>
          <w:sz w:val="24"/>
          <w:szCs w:val="24"/>
        </w:rPr>
        <w:t>*YAŞASIN SİNEMA*</w:t>
      </w:r>
      <w:r>
        <w:rPr>
          <w:sz w:val="24"/>
          <w:szCs w:val="24"/>
        </w:rPr>
        <w:t xml:space="preserve"> </w:t>
      </w:r>
    </w:p>
    <w:p w14:paraId="3CD68110" w14:textId="77777777" w:rsidR="001C1801" w:rsidRPr="001C1801" w:rsidRDefault="001C1801" w:rsidP="001C1801">
      <w:pPr>
        <w:pStyle w:val="AralkYok"/>
        <w:rPr>
          <w:sz w:val="24"/>
          <w:szCs w:val="24"/>
        </w:rPr>
      </w:pPr>
      <w:r w:rsidRPr="001C1801">
        <w:rPr>
          <w:sz w:val="24"/>
          <w:szCs w:val="24"/>
        </w:rPr>
        <w:t>Ersin ŞEREMETLİ; 0533 2001041</w:t>
      </w:r>
    </w:p>
    <w:p w14:paraId="0C222858" w14:textId="77777777" w:rsidR="001C1801" w:rsidRPr="001C1801" w:rsidRDefault="001C1801" w:rsidP="001C1801">
      <w:pPr>
        <w:pStyle w:val="AralkYok"/>
        <w:rPr>
          <w:sz w:val="24"/>
          <w:szCs w:val="24"/>
        </w:rPr>
      </w:pPr>
      <w:r w:rsidRPr="001C1801">
        <w:rPr>
          <w:sz w:val="24"/>
          <w:szCs w:val="24"/>
        </w:rPr>
        <w:t>Uluslararası Film Satış Ekibi</w:t>
      </w:r>
    </w:p>
    <w:p w14:paraId="1572702B" w14:textId="77777777" w:rsidR="001C1801" w:rsidRPr="001C1801" w:rsidRDefault="001C1801" w:rsidP="001C1801">
      <w:pPr>
        <w:pStyle w:val="AralkYok"/>
        <w:rPr>
          <w:sz w:val="24"/>
          <w:szCs w:val="24"/>
        </w:rPr>
      </w:pPr>
      <w:r w:rsidRPr="001C1801">
        <w:rPr>
          <w:sz w:val="24"/>
          <w:szCs w:val="24"/>
        </w:rPr>
        <w:t>Özen Film Filmcilik ve Sinemacılık T.A.Ş.</w:t>
      </w:r>
    </w:p>
    <w:p w14:paraId="6245DDF0" w14:textId="77777777" w:rsidR="001C1801" w:rsidRPr="001C1801" w:rsidRDefault="001C1801" w:rsidP="001C1801">
      <w:pPr>
        <w:pStyle w:val="AralkYok"/>
        <w:rPr>
          <w:sz w:val="24"/>
          <w:szCs w:val="24"/>
        </w:rPr>
      </w:pPr>
      <w:r w:rsidRPr="001C1801">
        <w:rPr>
          <w:sz w:val="24"/>
          <w:szCs w:val="24"/>
        </w:rPr>
        <w:t>Atıf Yılmaz Caddesi. No:9 K:1 Beyoğlu/İSTANBUL</w:t>
      </w:r>
    </w:p>
    <w:p w14:paraId="2D60227F" w14:textId="77777777" w:rsidR="001C1801" w:rsidRPr="001C1801" w:rsidRDefault="001C1801" w:rsidP="001C1801">
      <w:pPr>
        <w:pStyle w:val="AralkYok"/>
        <w:rPr>
          <w:sz w:val="24"/>
          <w:szCs w:val="24"/>
        </w:rPr>
      </w:pPr>
      <w:r w:rsidRPr="001C1801">
        <w:rPr>
          <w:sz w:val="24"/>
          <w:szCs w:val="24"/>
        </w:rPr>
        <w:t>Kuruluş: 1941</w:t>
      </w:r>
    </w:p>
    <w:p w14:paraId="5C182199" w14:textId="77777777" w:rsidR="001C1801" w:rsidRPr="001C1801" w:rsidRDefault="001C1801" w:rsidP="001C180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CDE504" w14:textId="77777777" w:rsidR="001C1801" w:rsidRPr="001C1801" w:rsidRDefault="001C1801" w:rsidP="001C1801">
      <w:pPr>
        <w:pStyle w:val="AralkYok"/>
        <w:rPr>
          <w:sz w:val="24"/>
          <w:szCs w:val="24"/>
        </w:rPr>
      </w:pPr>
      <w:r w:rsidRPr="001C1801">
        <w:rPr>
          <w:sz w:val="24"/>
          <w:szCs w:val="24"/>
        </w:rPr>
        <w:t xml:space="preserve"> </w:t>
      </w:r>
    </w:p>
    <w:p w14:paraId="09D79CA7" w14:textId="77777777" w:rsidR="001C1801" w:rsidRPr="001C1801" w:rsidRDefault="001C1801" w:rsidP="001C1801">
      <w:pPr>
        <w:pStyle w:val="AralkYok"/>
        <w:rPr>
          <w:sz w:val="24"/>
          <w:szCs w:val="24"/>
        </w:rPr>
      </w:pPr>
      <w:r w:rsidRPr="001C1801">
        <w:rPr>
          <w:sz w:val="24"/>
          <w:szCs w:val="24"/>
        </w:rPr>
        <w:t xml:space="preserve"> </w:t>
      </w:r>
    </w:p>
    <w:p w14:paraId="2FA1701C" w14:textId="77777777" w:rsidR="00607C99" w:rsidRPr="001C1801" w:rsidRDefault="00607C99" w:rsidP="001C1801">
      <w:pPr>
        <w:pStyle w:val="AralkYok"/>
        <w:rPr>
          <w:sz w:val="24"/>
          <w:szCs w:val="24"/>
        </w:rPr>
      </w:pPr>
    </w:p>
    <w:sectPr w:rsidR="00607C99" w:rsidRPr="001C1801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01"/>
    <w:rsid w:val="001C1801"/>
    <w:rsid w:val="005C1598"/>
    <w:rsid w:val="00607C99"/>
    <w:rsid w:val="00782989"/>
    <w:rsid w:val="00BF04D4"/>
    <w:rsid w:val="00C21756"/>
    <w:rsid w:val="00D5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1463"/>
  <w15:chartTrackingRefBased/>
  <w15:docId w15:val="{43A39D8D-2073-4FB8-A9CB-E3E99A70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C180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F04D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F0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title/tt8001346/?ref_=nv_sr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2019-01-03T07:50:00Z</dcterms:created>
  <dcterms:modified xsi:type="dcterms:W3CDTF">2021-04-20T05:40:00Z</dcterms:modified>
</cp:coreProperties>
</file>