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4C" w:rsidRPr="00D52544" w:rsidRDefault="00D52544" w:rsidP="00D52544">
      <w:pPr>
        <w:pStyle w:val="AralkYok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proofErr w:type="spellStart"/>
      <w:r w:rsidRPr="00D5254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Annabelle</w:t>
      </w:r>
      <w:proofErr w:type="spellEnd"/>
      <w:r w:rsidRPr="00D5254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: Kötülüğün Doğuşu</w:t>
      </w:r>
    </w:p>
    <w:p w:rsidR="00B34C4C" w:rsidRDefault="00D52544" w:rsidP="00D52544">
      <w:pPr>
        <w:pStyle w:val="AralkYok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525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</w:t>
      </w:r>
      <w:proofErr w:type="spellStart"/>
      <w:r w:rsidRPr="00D525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Annabelle</w:t>
      </w:r>
      <w:proofErr w:type="spellEnd"/>
      <w:r w:rsidRPr="00D525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proofErr w:type="spellStart"/>
      <w:r w:rsidRPr="00D525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Creation</w:t>
      </w:r>
      <w:proofErr w:type="spellEnd"/>
      <w:r w:rsidRPr="00D525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</w:t>
      </w:r>
    </w:p>
    <w:p w:rsidR="00D52544" w:rsidRPr="00D92C18" w:rsidRDefault="00D52544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2544" w:rsidRPr="00D92C18" w:rsidRDefault="00D52544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Gösterim Tarihi:</w:t>
      </w:r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 Ağustos 2017</w:t>
      </w:r>
    </w:p>
    <w:p w:rsidR="00D52544" w:rsidRPr="00D92C18" w:rsidRDefault="00D52544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Dağıtım:</w:t>
      </w:r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Warner </w:t>
      </w:r>
      <w:proofErr w:type="spellStart"/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>Bros</w:t>
      </w:r>
      <w:proofErr w:type="spellEnd"/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2C18" w:rsidRPr="00D52544" w:rsidRDefault="00D92C18" w:rsidP="00D92C18">
      <w:pPr>
        <w:pStyle w:val="AralkYok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Fragman: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4" w:history="1">
        <w:r w:rsidRPr="00D5254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tr-TR"/>
          </w:rPr>
          <w:t>https://youtu.be/w-TiJ_epzD0</w:t>
        </w:r>
      </w:hyperlink>
      <w:r w:rsidRPr="00D525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tr-TR"/>
        </w:rPr>
        <w:t xml:space="preserve"> </w:t>
      </w:r>
    </w:p>
    <w:p w:rsidR="00D52544" w:rsidRPr="00D92C18" w:rsidRDefault="00D52544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Yönetmen:</w:t>
      </w:r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 F. </w:t>
      </w:r>
      <w:proofErr w:type="spellStart"/>
      <w:r w:rsidRPr="00D92C18">
        <w:rPr>
          <w:rFonts w:ascii="Times New Roman" w:hAnsi="Times New Roman" w:cs="Times New Roman"/>
          <w:color w:val="000000" w:themeColor="text1"/>
          <w:sz w:val="24"/>
          <w:szCs w:val="24"/>
        </w:rPr>
        <w:t>Sandberg</w:t>
      </w:r>
      <w:proofErr w:type="spellEnd"/>
    </w:p>
    <w:p w:rsidR="00DC0960" w:rsidRPr="00D52544" w:rsidRDefault="00D52544" w:rsidP="00DC0960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Oyuncular:</w:t>
      </w:r>
      <w:r w:rsidR="00D92C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Stephanie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Sigman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Talitha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Bateman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Lulu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Wilson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Philippa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Coulthard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Grace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Fulton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Lou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Lou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Safran,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Samara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Tayler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Buck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Anthony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LaPaglia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C0960"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Miran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Otto</w:t>
      </w:r>
      <w:bookmarkStart w:id="0" w:name="_GoBack"/>
      <w:bookmarkEnd w:id="0"/>
      <w:proofErr w:type="spellEnd"/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4C4C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Annabelle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geri döndü!</w:t>
      </w:r>
    </w:p>
    <w:p w:rsidR="00D52544" w:rsidRPr="00D52544" w:rsidRDefault="00D52544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David F.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Sandberg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’in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Lights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”)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yönettiği, New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Cinemas’ın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sunduğu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Anabelle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2014’te büyük bir başarı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sağlayıp, $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527 milyon hasılat 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yapmıştı. Yeni film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Anabelle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: Kötülüğün Doğuşu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nun yapımıcılığını, Peter Safran ve James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Wan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üstleniyorlar. İkili,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Korku Seansı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filmleriyle de büyük etki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yaratmışlardı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Anabelle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Kötülüğün Doğuşu” filminde, 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>küçük kızları bir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kaç yıl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trajik bir şekilde ölen, oyuncak bebek yapımıyla uğraşan bir adam ve eşi, kapanan bir yetimhanenin kızlarını ve görevli rahibesini evlerinde misafir ederler. Daha sonrasında da oyuncakçının yarattığı lanetli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Annabelle’in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hedefi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haline gelirler.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Sandberg’in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yönettiği filmin senaryosu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Annabelle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yazarı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Gary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Dauberman’a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ait. Filmin başr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 oyuncuları şöyle sıralanıyor: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Stephanie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Sigman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Spectre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Talitha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Bateman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5th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Wave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Lulu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Wilson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Ouija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2, 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Deli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 Us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Evil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Philippa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Coulthard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Dark),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Grace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Fulton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Badland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Lou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Lou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Safran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Choice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Samara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Fox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Catcher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Last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Witch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Hunter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Tayler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Buck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(İlk rolüyle)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Anthony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LaPaglia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(TV dizisi 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Without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Trace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”) ve Miran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Otto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Homeland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Lord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Rings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Sandberg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iş birliği yapılan kamera arkası ekibi “Işıklar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Sönünce”nin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ekibinden yapım tasarımcısı Jennifer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Spence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editör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Michel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Aller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, görün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tü yönetmeni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Maxime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Alexandre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Othe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Side of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Door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) ve kost</w:t>
      </w:r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üm tasarımcısı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Leah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Butler’in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>Paranormal</w:t>
      </w:r>
      <w:proofErr w:type="spellEnd"/>
      <w:r w:rsidR="00DC09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Activity 3 &amp; 4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) katılımıyla oluşuyor.</w:t>
      </w:r>
    </w:p>
    <w:p w:rsidR="00B34C4C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6F8F" w:rsidRPr="00D52544" w:rsidRDefault="00B34C4C" w:rsidP="00D52544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Bir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New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Cinema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sunumu ve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Atomic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Monster/Safran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yapımı “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Anabelle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Kötülüğün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Doğuşu”nun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dünya çapında 18 Ağustos 2017’den itibaren vizyona girmesi planlanıyor. Filmin dağıtımı bir Warner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Bros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Entertainment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Company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şirketi olan Warner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Bros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Pictures</w:t>
      </w:r>
      <w:proofErr w:type="spellEnd"/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2C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52544">
        <w:rPr>
          <w:rFonts w:ascii="Times New Roman" w:hAnsi="Times New Roman" w:cs="Times New Roman"/>
          <w:color w:val="000000" w:themeColor="text1"/>
          <w:sz w:val="24"/>
          <w:szCs w:val="24"/>
        </w:rPr>
        <w:t>tarafından gerçekleştirilecek. Filmin Türkiye’de de 18 Ağustos’ta vizyona girmesi planlanıyor.</w:t>
      </w:r>
    </w:p>
    <w:sectPr w:rsidR="00256F8F" w:rsidRPr="00D525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C4C"/>
    <w:rsid w:val="0010324C"/>
    <w:rsid w:val="00256F8F"/>
    <w:rsid w:val="003B3DCA"/>
    <w:rsid w:val="003E65DF"/>
    <w:rsid w:val="00B34C4C"/>
    <w:rsid w:val="00D52544"/>
    <w:rsid w:val="00D92C18"/>
    <w:rsid w:val="00DC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C148"/>
  <w15:chartTrackingRefBased/>
  <w15:docId w15:val="{37FF5495-0F1D-4C3D-92CB-8AB9CDA6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0324C"/>
    <w:rPr>
      <w:color w:val="0000FF"/>
      <w:u w:val="single"/>
    </w:rPr>
  </w:style>
  <w:style w:type="paragraph" w:styleId="AralkYok">
    <w:name w:val="No Spacing"/>
    <w:uiPriority w:val="1"/>
    <w:qFormat/>
    <w:rsid w:val="00D525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w-TiJ_epzD0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2017-04-10T13:25:00Z</dcterms:created>
  <dcterms:modified xsi:type="dcterms:W3CDTF">2017-04-10T17:29:00Z</dcterms:modified>
</cp:coreProperties>
</file>