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 w:rsidRPr="00F34028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lang w:eastAsia="tr-TR"/>
        </w:rPr>
        <w:t xml:space="preserve">ANGRY BIRDS FİLMİ </w:t>
      </w:r>
      <w:r w:rsidR="00D25336" w:rsidRPr="00F34028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lang w:eastAsia="tr-TR"/>
        </w:rPr>
        <w:t>2</w:t>
      </w:r>
      <w:r w:rsidR="00D25336" w:rsidRPr="00F34028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 xml:space="preserve">'nin </w:t>
      </w:r>
      <w:r w:rsidRPr="00F34028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 xml:space="preserve">BAŞ KARAKTERİ </w:t>
      </w:r>
      <w:r w:rsidRPr="00F34028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lang w:eastAsia="tr-TR"/>
        </w:rPr>
        <w:t xml:space="preserve">RED </w:t>
      </w:r>
      <w:r w:rsidRPr="00F34028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>TÜRKİYE SAHİLLERİNDE</w:t>
      </w:r>
      <w:r w:rsidR="00D25336" w:rsidRPr="00F34028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tr-TR"/>
        </w:rPr>
        <w:t>!...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Ülkemizde 16 Ağustos’ta Türkçe dublajlı olarak 2D ve 3D seçenekleriyle vizyona girecek ANGRY BIRDS FİLMİ 2’nin baş karakteri RED, Türkiye sahillerinde hayranlarıyla buluşacak.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RED ile tanışmak ve birlikte fotoğraf çektirme fırsatını yakalamak isteyenler için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RED’in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programı:</w:t>
      </w:r>
    </w:p>
    <w:p w:rsidR="00F34028" w:rsidRPr="00F34028" w:rsidRDefault="00F34028" w:rsidP="00F34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3 Ağustos, Cumartesi – Şile Halk Plajı +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Fusha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Plajı (Şile)</w:t>
      </w:r>
    </w:p>
    <w:p w:rsidR="00F34028" w:rsidRPr="00F34028" w:rsidRDefault="00F34028" w:rsidP="00F34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4 Ağustos, Pazar – Solar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Beach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+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Burch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Beach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Kilyos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:rsidR="00F34028" w:rsidRPr="00F34028" w:rsidRDefault="00F34028" w:rsidP="00F34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8 Ağustos, Perşembe – Çeşme Ilıca Plajı ve Yıldız Burnu Mevkii</w:t>
      </w:r>
    </w:p>
    <w:p w:rsidR="00F34028" w:rsidRPr="00F34028" w:rsidRDefault="00F34028" w:rsidP="00F34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9 Ağustos, Cuma - – Çeşme Ilıca Plajı ve Yıldız Burnu Mevkii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340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Angry</w:t>
      </w:r>
      <w:proofErr w:type="spellEnd"/>
      <w:r w:rsidRPr="00F340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>Birds</w:t>
      </w:r>
      <w:proofErr w:type="spellEnd"/>
      <w:r w:rsidRPr="00F3402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tr-TR"/>
        </w:rPr>
        <w:t xml:space="preserve"> FİLMİ 2 Hakkında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Uçamayan Kızgın Kuşlar ve entrikacı yeşil domuzcuklar “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Angry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Birds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Filmi 2”de çatışmalarını bir başka düzleme taşıyorlar! Hem Kuş, hem Domuz adalarını tehlikeye atan yeni bir tehdit ortaya çıktığında,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Red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Chuck,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Bomb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Mighty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Eagle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istikrarsız bir ateşkes başlatmak ve yurtlarını kurtaracak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sıradışı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bir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süpertakım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oluşturmak için Chuck’ın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kızkardeşi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Silver’ı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işe alır ve domuzlar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Leonard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onun asistanı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Courtney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 teknik uzman domuz Garry’yle işbirliği yaparlar.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Thurop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Van Orman’ın yönettiği filmin senaryosunu Peter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Ackerman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Eyel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Podell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Jonathon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E.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Stewart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yazdı. Filmin yapımcılığını John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Cohen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yaptı.</w:t>
      </w:r>
    </w:p>
    <w:p w:rsidR="00F34028" w:rsidRPr="00F34028" w:rsidRDefault="00F34028" w:rsidP="00F3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Angry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Birds</w:t>
      </w:r>
      <w:proofErr w:type="spellEnd"/>
      <w:r w:rsidRPr="00F3402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Filmi 2” Türkiye’de 2D ve 3D seçenekleriyle Türkçe dublajlı olarak 16 Ağustos’ta vizyona girecek.</w:t>
      </w:r>
      <w:bookmarkEnd w:id="0"/>
    </w:p>
    <w:sectPr w:rsidR="00F34028" w:rsidRPr="00F3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0C7"/>
    <w:multiLevelType w:val="multilevel"/>
    <w:tmpl w:val="128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02CB6"/>
    <w:multiLevelType w:val="multilevel"/>
    <w:tmpl w:val="11D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8"/>
    <w:rsid w:val="00D25336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36CA-002C-4444-A36D-4E796FD3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2019-08-15T07:34:00Z</dcterms:created>
  <dcterms:modified xsi:type="dcterms:W3CDTF">2019-09-25T13:14:00Z</dcterms:modified>
</cp:coreProperties>
</file>