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EC" w:rsidRPr="001F07EC" w:rsidRDefault="001F07EC" w:rsidP="001F0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07EC">
        <w:rPr>
          <w:rFonts w:ascii="Times New Roman" w:hAnsi="Times New Roman" w:cs="Times New Roman"/>
          <w:b/>
          <w:color w:val="000000"/>
          <w:sz w:val="40"/>
          <w:szCs w:val="40"/>
        </w:rPr>
        <w:t>A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çlık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Oyunları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Ateşi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Yakalamak'tan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Rekor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Açılı</w:t>
      </w:r>
      <w:r w:rsidRPr="001F07EC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>ş</w:t>
      </w:r>
      <w:proofErr w:type="spellEnd"/>
      <w:r w:rsidRPr="001F07EC">
        <w:rPr>
          <w:rFonts w:ascii="Times New Roman" w:hAnsi="Times New Roman" w:cs="Times New Roman"/>
          <w:b/>
          <w:color w:val="000000"/>
          <w:sz w:val="40"/>
          <w:szCs w:val="40"/>
          <w:lang w:val="en-US"/>
        </w:rPr>
        <w:t xml:space="preserve"> 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Merhaba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F07EC">
        <w:rPr>
          <w:rFonts w:ascii="Times New Roman" w:hAnsi="Times New Roman" w:cs="Times New Roman"/>
          <w:i/>
          <w:sz w:val="24"/>
          <w:szCs w:val="24"/>
          <w:lang w:eastAsia="tr-TR"/>
        </w:rPr>
        <w:t>Vodafone</w:t>
      </w:r>
      <w:proofErr w:type="spellEnd"/>
      <w:r w:rsidRPr="001F07E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1F07EC">
        <w:rPr>
          <w:rFonts w:ascii="Times New Roman" w:hAnsi="Times New Roman" w:cs="Times New Roman"/>
          <w:i/>
          <w:sz w:val="24"/>
          <w:szCs w:val="24"/>
          <w:lang w:eastAsia="tr-TR"/>
        </w:rPr>
        <w:t>Freezone</w:t>
      </w:r>
      <w:proofErr w:type="spellEnd"/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sponsorluğunda tüm dünya ile aynı anda ülkemizde de 22 Kasım’da vizyona giren </w:t>
      </w:r>
      <w:r w:rsidRPr="001F07EC">
        <w:rPr>
          <w:rFonts w:ascii="Times New Roman" w:hAnsi="Times New Roman" w:cs="Times New Roman"/>
          <w:i/>
          <w:sz w:val="24"/>
          <w:szCs w:val="24"/>
          <w:lang w:eastAsia="tr-TR"/>
        </w:rPr>
        <w:t>“</w:t>
      </w:r>
      <w:r w:rsidRPr="001F07EC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Açlık Oyunları: Ateşi</w:t>
      </w:r>
      <w:r w:rsidRPr="001F07E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1F07EC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Yakalamak”</w:t>
      </w:r>
      <w:r w:rsidRPr="001F07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filmi vizyona girdiği ilk hafta sonu büyük bir başarıya imza atarak gişede </w:t>
      </w:r>
      <w:r w:rsidRPr="001F07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222.142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kişiye ulaştı!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Geçen sene Mart ayında vizyona giren serinin ilk filmi olan </w:t>
      </w:r>
      <w:r w:rsidRPr="001F07EC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Açlık Oyunları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ilk hafta sonunda </w:t>
      </w:r>
      <w:r w:rsidRPr="001F07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112.637 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>kişi tarafından izlenmişti. Serinin 2.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filmi; </w:t>
      </w:r>
      <w:r w:rsidRPr="001F07EC">
        <w:rPr>
          <w:rFonts w:ascii="Times New Roman" w:hAnsi="Times New Roman" w:cs="Times New Roman"/>
          <w:i/>
          <w:sz w:val="24"/>
          <w:szCs w:val="24"/>
          <w:lang w:eastAsia="tr-TR"/>
        </w:rPr>
        <w:t>Ateşi Yakalamak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ulaştığı 222.142 izleyiciyle açılış hafta sonunda başarısını 2’ye katladı.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Amerika’da da ilk hafta sonuna </w:t>
      </w:r>
      <w:r w:rsidRPr="001F07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161 milyon dolar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gişeyle başlayan </w:t>
      </w:r>
      <w:r w:rsidRPr="001F07EC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Açlık Oyunları: Ateşi Yakalamak 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filmi Kasım ayının ve tüm zamanların en iyi hafta sonu açılışlarından birini yaptı. 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b/>
          <w:bCs/>
          <w:i/>
          <w:sz w:val="24"/>
          <w:szCs w:val="24"/>
          <w:lang w:eastAsia="tr-TR"/>
        </w:rPr>
        <w:t>“Açlık Oyunları: Ateşi Yakalamak”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filminin vizyonu boyunca rekorlar kırmaya devam edeceğini gösteren bu açılış, sinema sahiplerini ve reklam verenleri mutlu etmeye devam edecek gibi gözüküyor.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lang w:eastAsia="tr-TR"/>
        </w:rPr>
        <w:t>Görüşmek dileğiyle,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lang w:eastAsia="tr-TR"/>
        </w:rPr>
        <w:t>Sevgiler…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Buket </w:t>
      </w:r>
      <w:proofErr w:type="spellStart"/>
      <w:r w:rsidRPr="001F07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Arıkan</w:t>
      </w:r>
      <w:proofErr w:type="spellEnd"/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Basın ve Halkla İlişkiler Müdürü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u w:val="single"/>
          <w:lang w:eastAsia="tr-TR"/>
        </w:rPr>
        <w:t>A: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F07EC">
        <w:rPr>
          <w:rFonts w:ascii="Times New Roman" w:hAnsi="Times New Roman" w:cs="Times New Roman"/>
          <w:sz w:val="24"/>
          <w:szCs w:val="24"/>
          <w:lang w:eastAsia="tr-TR"/>
        </w:rPr>
        <w:t>Dereboyu</w:t>
      </w:r>
      <w:proofErr w:type="spellEnd"/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Cad. Meydan Sok. No: 1 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1F07EC">
        <w:rPr>
          <w:rFonts w:ascii="Times New Roman" w:hAnsi="Times New Roman" w:cs="Times New Roman"/>
          <w:sz w:val="24"/>
          <w:szCs w:val="24"/>
          <w:lang w:eastAsia="tr-TR"/>
        </w:rPr>
        <w:t>Beybi</w:t>
      </w:r>
      <w:proofErr w:type="spellEnd"/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Giz Plaza Kat: 6 Maslak İSTANBUL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u w:val="single"/>
          <w:lang w:eastAsia="tr-TR"/>
        </w:rPr>
        <w:t>T: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+90 212 290 37 </w:t>
      </w:r>
      <w:proofErr w:type="spellStart"/>
      <w:r w:rsidRPr="001F07EC">
        <w:rPr>
          <w:rFonts w:ascii="Times New Roman" w:hAnsi="Times New Roman" w:cs="Times New Roman"/>
          <w:sz w:val="24"/>
          <w:szCs w:val="24"/>
          <w:lang w:eastAsia="tr-TR"/>
        </w:rPr>
        <w:t>37</w:t>
      </w:r>
      <w:proofErr w:type="spellEnd"/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1F07EC">
        <w:rPr>
          <w:rFonts w:ascii="Times New Roman" w:hAnsi="Times New Roman" w:cs="Times New Roman"/>
          <w:sz w:val="24"/>
          <w:szCs w:val="24"/>
          <w:lang w:eastAsia="tr-TR"/>
        </w:rPr>
        <w:t>pbx</w:t>
      </w:r>
      <w:proofErr w:type="spellEnd"/>
      <w:r w:rsidRPr="001F07EC">
        <w:rPr>
          <w:rFonts w:ascii="Times New Roman" w:hAnsi="Times New Roman" w:cs="Times New Roman"/>
          <w:sz w:val="24"/>
          <w:szCs w:val="24"/>
          <w:lang w:eastAsia="tr-TR"/>
        </w:rPr>
        <w:t>)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lang w:eastAsia="tr-TR"/>
        </w:rPr>
        <w:t>M:+90 533 489 51 66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1F07EC">
        <w:rPr>
          <w:rFonts w:ascii="Times New Roman" w:hAnsi="Times New Roman" w:cs="Times New Roman"/>
          <w:sz w:val="24"/>
          <w:szCs w:val="24"/>
          <w:u w:val="single"/>
          <w:lang w:eastAsia="tr-TR"/>
        </w:rPr>
        <w:t>F:</w:t>
      </w:r>
      <w:r w:rsidRPr="001F07EC">
        <w:rPr>
          <w:rFonts w:ascii="Times New Roman" w:hAnsi="Times New Roman" w:cs="Times New Roman"/>
          <w:sz w:val="24"/>
          <w:szCs w:val="24"/>
          <w:lang w:eastAsia="tr-TR"/>
        </w:rPr>
        <w:t xml:space="preserve"> +90 212 290 3747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color w:val="2E74B5"/>
          <w:sz w:val="24"/>
          <w:szCs w:val="24"/>
          <w:u w:val="single"/>
          <w:lang w:eastAsia="tr-TR"/>
        </w:rPr>
      </w:pPr>
      <w:r w:rsidRPr="001F07EC">
        <w:rPr>
          <w:rFonts w:ascii="Times New Roman" w:hAnsi="Times New Roman" w:cs="Times New Roman"/>
          <w:color w:val="2E74B5"/>
          <w:sz w:val="24"/>
          <w:szCs w:val="24"/>
          <w:u w:val="single"/>
          <w:lang w:eastAsia="tr-TR"/>
        </w:rPr>
        <w:t>www.</w:t>
      </w:r>
      <w:proofErr w:type="spellStart"/>
      <w:r w:rsidRPr="001F07EC">
        <w:rPr>
          <w:rFonts w:ascii="Times New Roman" w:hAnsi="Times New Roman" w:cs="Times New Roman"/>
          <w:color w:val="2E74B5"/>
          <w:sz w:val="24"/>
          <w:szCs w:val="24"/>
          <w:u w:val="single"/>
          <w:lang w:eastAsia="tr-TR"/>
        </w:rPr>
        <w:t>fidafilm</w:t>
      </w:r>
      <w:proofErr w:type="spellEnd"/>
      <w:r w:rsidRPr="001F07EC">
        <w:rPr>
          <w:rFonts w:ascii="Times New Roman" w:hAnsi="Times New Roman" w:cs="Times New Roman"/>
          <w:color w:val="2E74B5"/>
          <w:sz w:val="24"/>
          <w:szCs w:val="24"/>
          <w:u w:val="single"/>
          <w:lang w:eastAsia="tr-TR"/>
        </w:rPr>
        <w:t>.com</w:t>
      </w: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F07EC" w:rsidRPr="001F07EC" w:rsidRDefault="001F07EC" w:rsidP="001F07EC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0C58" w:rsidRPr="001F07EC" w:rsidRDefault="00F30C58" w:rsidP="001F07E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30C58" w:rsidRPr="001F07EC" w:rsidSect="00F3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07EC"/>
    <w:rsid w:val="001F07EC"/>
    <w:rsid w:val="00F3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0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Toshiba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2013-11-27T21:18:00Z</dcterms:created>
  <dcterms:modified xsi:type="dcterms:W3CDTF">2013-11-27T21:21:00Z</dcterms:modified>
</cp:coreProperties>
</file>