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3553" w14:textId="1719DB5C" w:rsidR="00E2480A" w:rsidRPr="00E04365" w:rsidRDefault="00E2480A" w:rsidP="00E2480A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</w:pPr>
      <w:r w:rsidRPr="00E04365"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>2. EVRENSEL BİLİMKURGU VE FANTASTİK FİLMLER FESTİVALİ ULUSAL UZUN METRAJ FİLM YARIŞMASI YÖNETMELİĞİ 2023</w:t>
      </w:r>
    </w:p>
    <w:p w14:paraId="4728B0C1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1-AMAÇ</w:t>
      </w:r>
    </w:p>
    <w:p w14:paraId="7F11C2D6" w14:textId="77777777" w:rsidR="00E2480A" w:rsidRPr="00E2480A" w:rsidRDefault="00E2480A" w:rsidP="00E248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Uluslararası Bilim ve Sanat Yaratıcıları Derneği’nin başlattığı tür sineması ürünlerinin daha çok yayılması ile yerli ve yabancı üreticilerini buluşturmayı hedefleyen bir festival.</w:t>
      </w:r>
    </w:p>
    <w:p w14:paraId="676C8D11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2-YARIŞMA TARİHİ</w:t>
      </w:r>
    </w:p>
    <w:p w14:paraId="4A6CB2CC" w14:textId="6D885564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Ulusal Uzun Metraj Film Yarışması 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28 </w:t>
      </w:r>
      <w:proofErr w:type="gramStart"/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Eylül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-</w:t>
      </w:r>
      <w:proofErr w:type="gramEnd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0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4 Ekim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tarihleri arasında yapılacaktır. </w:t>
      </w:r>
    </w:p>
    <w:p w14:paraId="47140BFC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3-FESTİVAL YÖNETİMİ  </w:t>
      </w:r>
    </w:p>
    <w:p w14:paraId="671C8E26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Karar Verme Yetkilisi</w:t>
      </w:r>
    </w:p>
    <w:p w14:paraId="4D862C35" w14:textId="77777777" w:rsidR="00E2480A" w:rsidRPr="00E2480A" w:rsidRDefault="00E2480A" w:rsidP="00E2480A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Filmlerin seçimini festivalin Artistik Direktörü davet usulü üstlenir.</w:t>
      </w:r>
    </w:p>
    <w:p w14:paraId="2F5AD661" w14:textId="77777777" w:rsidR="00E2480A" w:rsidRPr="00E2480A" w:rsidRDefault="00E2480A" w:rsidP="00E2480A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8-12 arası film seçilir.</w:t>
      </w:r>
    </w:p>
    <w:p w14:paraId="4ADF1B02" w14:textId="77777777" w:rsidR="00E2480A" w:rsidRPr="00E2480A" w:rsidRDefault="00E2480A" w:rsidP="00E2480A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Başvuru ile film alınmaz.</w:t>
      </w:r>
    </w:p>
    <w:p w14:paraId="6C1BF869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4-YARIŞMA TÜRÜ</w:t>
      </w:r>
    </w:p>
    <w:p w14:paraId="0815C870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Bu yönetmelik kuralları çerçevesinde yapılacak olan 1. Evrensel Bilimkurgu ve Fantastik Filmler Festivali Ulusal Uzun Metraj Film Yarışması’nda 60 dakikanın üzerinde </w:t>
      </w:r>
      <w:r w:rsidRPr="00E2480A">
        <w:rPr>
          <w:rFonts w:ascii="Arial" w:eastAsia="Times New Roman" w:hAnsi="Arial" w:cs="Arial"/>
          <w:i/>
          <w:iCs/>
          <w:kern w:val="0"/>
          <w:sz w:val="24"/>
          <w:szCs w:val="24"/>
          <w:lang w:eastAsia="tr-TR"/>
          <w14:ligatures w14:val="none"/>
        </w:rPr>
        <w:t>‘uzun metraj’ 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eserler yarışabilir.</w:t>
      </w:r>
    </w:p>
    <w:p w14:paraId="46B72091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5-YARIŞMAYA KATILIM KOŞULLARI</w:t>
      </w:r>
    </w:p>
    <w:p w14:paraId="7A693722" w14:textId="77777777" w:rsidR="00E2480A" w:rsidRPr="00E2480A" w:rsidRDefault="00E2480A" w:rsidP="00E248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Yarışmaya katılım koşulları aşağıdaki gibi düzenlenmiştir:</w:t>
      </w:r>
    </w:p>
    <w:p w14:paraId="3175191A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5.1 Yarışmaya Katılacak Filmlerin Özellikleri</w:t>
      </w:r>
    </w:p>
    <w:p w14:paraId="7450B6C2" w14:textId="77777777" w:rsidR="00E2480A" w:rsidRPr="00E2480A" w:rsidRDefault="00E2480A" w:rsidP="00E2480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Ülkemizde 2010’larda üretilmiş ‘fantastik’ veya ‘bilimkurgu’ türünde faaliyet gösteren yerli filmler yarışmaya dahil edilir. </w:t>
      </w:r>
    </w:p>
    <w:p w14:paraId="57803925" w14:textId="77777777" w:rsidR="00E2480A" w:rsidRPr="00E2480A" w:rsidRDefault="00E2480A" w:rsidP="00E2480A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Yarışmaya alınan filmlerin gösterim kopyaları DCP* (Dijital Sinema Paketi) olarak gönderilecektir. DCP dışında herhangi bir dijital formatta gönderilen filmler yarışmaya kabul edilmeyecektir.</w:t>
      </w:r>
    </w:p>
    <w:p w14:paraId="6D1D2644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* Filmlerin tecimsel salonlarda gösterime uygun hale getirilmiş olacağı ve dijital sinema ses, görüntü ve veri dosyalarının depolanması ve dağıtılması için kullanılan dijital dosyaların toplandığı bir Dijital Sinema Paketi (DCP-</w:t>
      </w:r>
      <w:proofErr w:type="spellStart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Digital</w:t>
      </w:r>
      <w:proofErr w:type="spellEnd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Cinema</w:t>
      </w:r>
      <w:proofErr w:type="spellEnd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Package</w:t>
      </w:r>
      <w:proofErr w:type="spellEnd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) olarak gönderilmesi gerekmektedir. Bu paket bir sabit diske (hard disk) depolanarak kurye aracılığı ile gönderilir. </w:t>
      </w:r>
    </w:p>
    <w:p w14:paraId="1251F924" w14:textId="77777777" w:rsidR="00E2480A" w:rsidRDefault="00E2480A" w:rsidP="00E2480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lastRenderedPageBreak/>
        <w:t>Filmlerin İngilizce altyazılı olması zorunludur. </w:t>
      </w:r>
    </w:p>
    <w:p w14:paraId="6DCF860F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5.2. Yarışma Filmlerinin Gösterime Sunulması</w:t>
      </w:r>
    </w:p>
    <w:p w14:paraId="4D56DF31" w14:textId="0E099B17" w:rsidR="00E2480A" w:rsidRPr="00E2480A" w:rsidRDefault="00E2480A" w:rsidP="00E2480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Yarışmada finale kalan filmler, 28 </w:t>
      </w:r>
      <w:proofErr w:type="gramStart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Eylül</w:t>
      </w:r>
      <w:r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-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0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4 Ekim 202</w:t>
      </w:r>
      <w:r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3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tarihleri arasında Büyük Jüri’nin izleyebilmesi için Beyoğlu ve Kadıköy’deki sinema salonlarında ücretli ya da ücretsiz gösterilebilir. Gösterimlerden elde edilen gelir Festival Yönetimi’ne aittir. </w:t>
      </w:r>
    </w:p>
    <w:p w14:paraId="18BD2A74" w14:textId="77777777" w:rsidR="00E2480A" w:rsidRPr="00E2480A" w:rsidRDefault="00E2480A" w:rsidP="00E2480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Evrensel Bilimkurgu ve Fantastik Filmler Festivali, yarışmaya katılan filmlerle, festivalin tanıtımları için özel gösterimler düzenleyebilir. </w:t>
      </w:r>
    </w:p>
    <w:p w14:paraId="2C125AD7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5.5. Filmlerin Son Teslim Tarihi</w:t>
      </w:r>
    </w:p>
    <w:p w14:paraId="5733B482" w14:textId="77777777" w:rsidR="00E2480A" w:rsidRPr="00E2480A" w:rsidRDefault="00E2480A" w:rsidP="00E2480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Filmlerin DCP formatındaki kopyaları (İngilizce altyazılı festival kopyası) festival merkezine 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19 Eylül 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tarihine kadar teslim edilir.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 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Kopyaları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 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belirtilen tarihte teslim edilmeyen filmler yarışmaya alınmaz. </w:t>
      </w:r>
    </w:p>
    <w:p w14:paraId="75A0C739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5.6. Filmlerin Gösterim Şartları</w:t>
      </w:r>
    </w:p>
    <w:p w14:paraId="3407DA68" w14:textId="11BF5364" w:rsidR="00E2480A" w:rsidRPr="00E2480A" w:rsidRDefault="00E2480A" w:rsidP="00E2480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Yarışmaya katılan filmler 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28 </w:t>
      </w:r>
      <w:proofErr w:type="gramStart"/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Eylül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-</w:t>
      </w:r>
      <w:proofErr w:type="gramEnd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0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4 Ekim 202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3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 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tarihleri arasında festival programlarında gösterimde tutulur; bu uygulama için ayrıca izin talep edilmez. Yarışmaya katılmak için müracaat eden yapımcı, bu başvurusuyla, belirtilen hususu kabul ve taahhüt etmiş sayılır.</w:t>
      </w:r>
    </w:p>
    <w:p w14:paraId="2C5295A2" w14:textId="77777777" w:rsidR="00E2480A" w:rsidRPr="00E2480A" w:rsidRDefault="00E2480A" w:rsidP="00E2480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Filmlerin DCP kopyaları, 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15 Ekim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’den sonra yerli yapımcı veya yönetmenin adresine gönderilecektir.</w:t>
      </w:r>
    </w:p>
    <w:p w14:paraId="7743371F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5.7. Belge </w:t>
      </w:r>
      <w:proofErr w:type="gramStart"/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Ve</w:t>
      </w:r>
      <w:proofErr w:type="gramEnd"/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Tanıtım Malzemeleri</w:t>
      </w:r>
    </w:p>
    <w:p w14:paraId="68A6A735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 sahipleri; gösterim, tanıtım, katalog ve basın bültenlerinde kullanılmak üzere aşağıda belirtilen tanıtım malzemelerini, başvuru belgesiyle birlikte 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eksiksiz</w:t>
      </w:r>
      <w:r w:rsidRPr="00E2480A">
        <w:rPr>
          <w:rFonts w:ascii="Arial" w:eastAsia="Times New Roman" w:hAnsi="Arial" w:cs="Arial"/>
          <w:i/>
          <w:iCs/>
          <w:kern w:val="0"/>
          <w:sz w:val="24"/>
          <w:szCs w:val="24"/>
          <w:lang w:eastAsia="tr-TR"/>
          <w14:ligatures w14:val="none"/>
        </w:rPr>
        <w:t> 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olarak vermekle yükümlüdürler:</w:t>
      </w:r>
    </w:p>
    <w:p w14:paraId="5C697B56" w14:textId="77777777" w:rsidR="00E2480A" w:rsidRPr="00E2480A" w:rsidRDefault="00E2480A" w:rsidP="00E2480A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Filmin festival kapsamında geçerli bir online izleme linki.</w:t>
      </w:r>
    </w:p>
    <w:p w14:paraId="55AD7F56" w14:textId="73EEEFFA" w:rsidR="00E2480A" w:rsidRPr="00E2480A" w:rsidRDefault="00E2480A" w:rsidP="00E2480A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Filmin Türkçe ve İngilizce özeti (en fazla 250 sözcük)</w:t>
      </w:r>
    </w:p>
    <w:p w14:paraId="7BFAF210" w14:textId="77777777" w:rsidR="00E2480A" w:rsidRPr="00E2480A" w:rsidRDefault="00E2480A" w:rsidP="00E2480A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Filmin afişi</w:t>
      </w:r>
    </w:p>
    <w:p w14:paraId="65253843" w14:textId="77777777" w:rsidR="00E2480A" w:rsidRPr="00E2480A" w:rsidRDefault="00E2480A" w:rsidP="00E2480A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Basın ve tanıtım malzemeleri</w:t>
      </w:r>
    </w:p>
    <w:p w14:paraId="5FEC4445" w14:textId="77777777" w:rsidR="00E2480A" w:rsidRPr="00E2480A" w:rsidRDefault="00E2480A" w:rsidP="00E2480A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Filmden 10 adet fotoğraf (Çözünürlük 300 </w:t>
      </w:r>
      <w:proofErr w:type="spellStart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dpi</w:t>
      </w:r>
      <w:proofErr w:type="spellEnd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/ Fotoğrafların kısa kenarı 15 cm olacaktır.)</w:t>
      </w:r>
    </w:p>
    <w:p w14:paraId="0603F46B" w14:textId="77777777" w:rsidR="00E2480A" w:rsidRPr="00E2480A" w:rsidRDefault="00E2480A" w:rsidP="00E2480A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Yönetmenin özgeçmişi (Türkçe ve İngilizce yaklaşık 150 </w:t>
      </w:r>
      <w:proofErr w:type="gramStart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sözcük )</w:t>
      </w:r>
      <w:proofErr w:type="gramEnd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, filmografisi ve fotoğrafı</w:t>
      </w:r>
    </w:p>
    <w:p w14:paraId="60C46F2E" w14:textId="77777777" w:rsidR="00E2480A" w:rsidRPr="00E2480A" w:rsidRDefault="00E2480A" w:rsidP="00E2480A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Filmin Time </w:t>
      </w:r>
      <w:proofErr w:type="spellStart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Code’lu</w:t>
      </w:r>
      <w:proofErr w:type="spellEnd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İngilizce diyalog listesi</w:t>
      </w:r>
    </w:p>
    <w:p w14:paraId="6AEA2E65" w14:textId="77777777" w:rsidR="00E2480A" w:rsidRPr="00E2480A" w:rsidRDefault="00E2480A" w:rsidP="00E2480A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Festival Tanıtım Filminde ve televizyon tanıtımlarında kullanılmak üzere filmin fragmanı (logo, altyazı, time </w:t>
      </w:r>
      <w:proofErr w:type="spellStart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code</w:t>
      </w:r>
      <w:proofErr w:type="spellEnd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vb. kullanımlar olmamalı)</w:t>
      </w:r>
    </w:p>
    <w:p w14:paraId="3502CE1B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Tüm görsel ve yazılı bilgiler CD’ye kayıtlı (dijital) veya WeTransfer olarak gönderilmelidir. </w:t>
      </w:r>
    </w:p>
    <w:p w14:paraId="47A9AD90" w14:textId="39A1617F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lastRenderedPageBreak/>
        <w:t>6-ÖDÜLLER</w:t>
      </w:r>
    </w:p>
    <w:p w14:paraId="5374394A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Uluslararası Uzun Metraj Film Yarışması Ödülleri</w:t>
      </w:r>
    </w:p>
    <w:p w14:paraId="2CC6ACC4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Çok yakında açıklanacaktır.</w:t>
      </w:r>
    </w:p>
    <w:p w14:paraId="5CDEAFB9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7-ÖDÜLLERİN VERİLMESİ</w:t>
      </w:r>
    </w:p>
    <w:p w14:paraId="660821D9" w14:textId="77777777" w:rsidR="00E2480A" w:rsidRPr="00E2480A" w:rsidRDefault="00E2480A" w:rsidP="00E248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Heykelcikler İstanbul’daki ödül töreninde verilir.</w:t>
      </w:r>
    </w:p>
    <w:p w14:paraId="61077346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Festival Etkinliklerine ve Ödül Törenine Katılım </w:t>
      </w:r>
    </w:p>
    <w:p w14:paraId="75DE1E6A" w14:textId="663144FF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7.1.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Akçeli ödüller, hak sahiplerine en geç 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01.02.202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4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tarihine kadar, ilgili yasal mevzuatın gerektirdiği tüm prosedürün yerine getirilmesinden sonra 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Beyoğlu Belediyesi 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tarafından ödenir.</w:t>
      </w:r>
    </w:p>
    <w:p w14:paraId="6541CE7A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7.2.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Akçeli ödül miktarları nettir. Vergiler ve benzeri yasal kesintiler Beyoğlu Belediyesi’nin sorumluluğundadır.</w:t>
      </w:r>
    </w:p>
    <w:p w14:paraId="289B15D5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 SEÇİCİ KURULLAR</w:t>
      </w:r>
    </w:p>
    <w:p w14:paraId="60A15B5A" w14:textId="77777777" w:rsidR="00E2480A" w:rsidRPr="00E2480A" w:rsidRDefault="00E2480A" w:rsidP="00E2480A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Direktörü ve Artistik Direktörü seçici kurullarda, oy hakkı olmayan, yarışma yönetmeliğinin uygulanmasına yardımcı olmak amacıyla bir gözlemci Jüri Sekreteri bulundurur.</w:t>
      </w:r>
    </w:p>
    <w:p w14:paraId="293A76C5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Yarışma için bir ayrı seçici kurul görev yapar</w:t>
      </w:r>
    </w:p>
    <w:p w14:paraId="42EB2CB2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1-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       </w:t>
      </w:r>
    </w:p>
    <w:p w14:paraId="531E8D4B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8.1. Büyük Jüri</w:t>
      </w:r>
    </w:p>
    <w:p w14:paraId="561F4DE9" w14:textId="6C35A83A" w:rsidR="00E2480A" w:rsidRPr="00E2480A" w:rsidRDefault="00E2480A" w:rsidP="00E2480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Son değerlendirme Büyük Jüri tarafından </w:t>
      </w:r>
      <w:proofErr w:type="gramStart"/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28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-</w:t>
      </w:r>
      <w:proofErr w:type="gramEnd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30 Eylül </w:t>
      </w: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tarihleri arasında Beyoğlu’nda yapılır. </w:t>
      </w:r>
    </w:p>
    <w:p w14:paraId="09FCD16B" w14:textId="77777777" w:rsidR="00E2480A" w:rsidRPr="00E2480A" w:rsidRDefault="00E2480A" w:rsidP="00E2480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Jüri, Evrensel Bilimkurgu ve Fantastik Filmler Festivali yönetimi tarafından, sinema ve sanat dünyasından isimlerden 3-7 kişinin katılımı ile oluşturulur.</w:t>
      </w:r>
      <w:r w:rsidRPr="00E2480A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tr-TR"/>
          <w14:ligatures w14:val="none"/>
        </w:rPr>
        <w:t> </w:t>
      </w:r>
    </w:p>
    <w:p w14:paraId="42FAAD51" w14:textId="77777777" w:rsidR="00E2480A" w:rsidRPr="00E2480A" w:rsidRDefault="00E2480A" w:rsidP="00E2480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çalışmalarına, zorlayıcı bir neden ortaya çıkması durumunda, katılamayan üyeler olursa; Artistik Direktörü, katılamayan üyenin yerine yeni bir üyenin ivedi olarak belirlenmesi ve çalışmalara katılması uygulamasını yapar. </w:t>
      </w:r>
    </w:p>
    <w:p w14:paraId="25D7E627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8.2. Büyük Jüri çalışma esasları</w:t>
      </w:r>
    </w:p>
    <w:p w14:paraId="66A524F5" w14:textId="77777777" w:rsidR="00E2480A" w:rsidRPr="00E2480A" w:rsidRDefault="00E2480A" w:rsidP="00E2480A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Büyük Jüri Başkanı Festival Artistik </w:t>
      </w:r>
      <w:proofErr w:type="spellStart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Direktörü’nün</w:t>
      </w:r>
      <w:proofErr w:type="spellEnd"/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davetiyle belirlenir.</w:t>
      </w:r>
    </w:p>
    <w:p w14:paraId="6887AD15" w14:textId="77777777" w:rsidR="00E2480A" w:rsidRPr="00E2480A" w:rsidRDefault="00E2480A" w:rsidP="00E2480A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ilk toplantıdan sonra festival yönetiminin belirlediği film izleme programını uygular.</w:t>
      </w:r>
    </w:p>
    <w:p w14:paraId="3807F5EA" w14:textId="77777777" w:rsidR="00E2480A" w:rsidRPr="00E2480A" w:rsidRDefault="00E2480A" w:rsidP="00E2480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değerlendirmesini, oy birliği sağlayarak veya salt çoğunluk ile yapar. Bu yöntemlerle sonuç alamadığı takdirde, puanlama yöntemini uygular. Puanlama sisteminde eşitlik olması durumunda Jüri Başkanı’nın oyu 2 sayılır. </w:t>
      </w:r>
    </w:p>
    <w:p w14:paraId="2471F271" w14:textId="77777777" w:rsidR="00E2480A" w:rsidRPr="00E2480A" w:rsidRDefault="00E2480A" w:rsidP="00E2480A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lastRenderedPageBreak/>
        <w:t>En çok oy (puan) alma yöntemine göre sıralama belirlenir. Ödüller paylaştırılmaz.</w:t>
      </w:r>
    </w:p>
    <w:p w14:paraId="426EAA20" w14:textId="77777777" w:rsidR="00E2480A" w:rsidRPr="00E2480A" w:rsidRDefault="00E2480A" w:rsidP="00E2480A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değerlendirme sonuçlarını, bir tutanakla tespit edip imza altına alır.</w:t>
      </w:r>
    </w:p>
    <w:p w14:paraId="2A8155A2" w14:textId="77777777" w:rsidR="00E2480A" w:rsidRPr="00E2480A" w:rsidRDefault="00E2480A" w:rsidP="00E2480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Tüm tutanaklar Jüri Başkanı tarafından, Festival Yönetimi adına Artistik Direktör, Direktör veya Jüri Sekreteri’ne teslim edilir. </w:t>
      </w:r>
    </w:p>
    <w:p w14:paraId="3EBEF0AF" w14:textId="77777777" w:rsidR="00E2480A" w:rsidRPr="00E2480A" w:rsidRDefault="00E2480A" w:rsidP="00E2480A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Sonuçlar ödül töreninde açıklanır.</w:t>
      </w:r>
    </w:p>
    <w:p w14:paraId="3E243254" w14:textId="77777777" w:rsidR="00E2480A" w:rsidRPr="00E2480A" w:rsidRDefault="00E2480A" w:rsidP="00E2480A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Yarışmada filmi bulunan kişiler (yapımcı, yönetmen, oyuncu vb.) jüri üyeliği yapamaz.</w:t>
      </w:r>
    </w:p>
    <w:p w14:paraId="0DABA8AB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9-FESTİVAL KONUKLARI</w:t>
      </w:r>
    </w:p>
    <w:p w14:paraId="0D726E08" w14:textId="77777777" w:rsidR="00E2480A" w:rsidRPr="00E2480A" w:rsidRDefault="00E2480A" w:rsidP="00E248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Uygulama aşağıdaki hususlar dikkate alınarak yapılacaktır.</w:t>
      </w:r>
    </w:p>
    <w:p w14:paraId="79F3EE70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9.1.Yarışma Finalisti Filmlerin Konukları</w:t>
      </w:r>
    </w:p>
    <w:p w14:paraId="1E0F2E1C" w14:textId="77777777" w:rsidR="00E2480A" w:rsidRPr="00E2480A" w:rsidRDefault="00E2480A" w:rsidP="00E2480A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Yönetimi, yarışma filmlerinden bir kişiyi eğer İstanbul dışında ikamet ediyorsa ağırlar.</w:t>
      </w:r>
    </w:p>
    <w:p w14:paraId="47689F8B" w14:textId="77777777" w:rsidR="00E2480A" w:rsidRPr="00E2480A" w:rsidRDefault="00E2480A" w:rsidP="00E2480A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Filmi temsilen Festivale katılabilecekler: 1- Filmin Yapımcısı, 2- Yönetmeni, 3- Filmin Görüntü Yönetmeni, 4- Filmin Baş Kadın Oyuncusu, 5- Filmin Baş Erkek Oyuncusu, 6- Filmin Yardımcı Kadın Oyuncusu, 7- Filmin Yardımcı Erkek Oyuncusu 8- Filmin Kurgucusu, 9- Filmin Sanat Yönetmeni 10-Filmin Uluslararası Satış Acentesi, 11-Filmin Türkiye Dağıtımcısı arasından belirlenir.</w:t>
      </w:r>
    </w:p>
    <w:p w14:paraId="13BD7A41" w14:textId="77777777" w:rsidR="00E2480A" w:rsidRPr="00E2480A" w:rsidRDefault="00E2480A" w:rsidP="00E2480A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Bu konukların festivale daveti, festival yönetimi tarafından belirlenir.</w:t>
      </w:r>
    </w:p>
    <w:p w14:paraId="6707D286" w14:textId="77777777" w:rsidR="00E2480A" w:rsidRPr="00E2480A" w:rsidRDefault="00E2480A" w:rsidP="00E2480A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10-YETKİ</w:t>
      </w:r>
    </w:p>
    <w:p w14:paraId="7731E9CC" w14:textId="285DB828" w:rsidR="00147A57" w:rsidRPr="00E2480A" w:rsidRDefault="00E2480A" w:rsidP="00E2480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E2480A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Yönetimi, gösterim için gerekli ve yeterli teknik özelliklere ve hukuki niteliklere sahip olmayan filmleri festival dışı bırakma hakkına sahiptir</w:t>
      </w:r>
      <w:r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.</w:t>
      </w:r>
    </w:p>
    <w:sectPr w:rsidR="00147A57" w:rsidRPr="00E2480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19F"/>
    <w:multiLevelType w:val="multilevel"/>
    <w:tmpl w:val="849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33F9D"/>
    <w:multiLevelType w:val="multilevel"/>
    <w:tmpl w:val="70E6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B6B12"/>
    <w:multiLevelType w:val="multilevel"/>
    <w:tmpl w:val="C47C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A14BB"/>
    <w:multiLevelType w:val="multilevel"/>
    <w:tmpl w:val="F08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129D3"/>
    <w:multiLevelType w:val="multilevel"/>
    <w:tmpl w:val="79C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334B0"/>
    <w:multiLevelType w:val="multilevel"/>
    <w:tmpl w:val="EBA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74243"/>
    <w:multiLevelType w:val="multilevel"/>
    <w:tmpl w:val="6E94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A0409"/>
    <w:multiLevelType w:val="multilevel"/>
    <w:tmpl w:val="139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B3FC2"/>
    <w:multiLevelType w:val="multilevel"/>
    <w:tmpl w:val="8DC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178ED"/>
    <w:multiLevelType w:val="multilevel"/>
    <w:tmpl w:val="EC9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D7EFC"/>
    <w:multiLevelType w:val="multilevel"/>
    <w:tmpl w:val="A01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643098">
    <w:abstractNumId w:val="9"/>
  </w:num>
  <w:num w:numId="2" w16cid:durableId="1224025532">
    <w:abstractNumId w:val="7"/>
  </w:num>
  <w:num w:numId="3" w16cid:durableId="1136607786">
    <w:abstractNumId w:val="4"/>
  </w:num>
  <w:num w:numId="4" w16cid:durableId="9718906">
    <w:abstractNumId w:val="0"/>
  </w:num>
  <w:num w:numId="5" w16cid:durableId="392167489">
    <w:abstractNumId w:val="6"/>
  </w:num>
  <w:num w:numId="6" w16cid:durableId="1501627240">
    <w:abstractNumId w:val="3"/>
  </w:num>
  <w:num w:numId="7" w16cid:durableId="1341735712">
    <w:abstractNumId w:val="2"/>
  </w:num>
  <w:num w:numId="8" w16cid:durableId="1833443180">
    <w:abstractNumId w:val="10"/>
  </w:num>
  <w:num w:numId="9" w16cid:durableId="489055406">
    <w:abstractNumId w:val="5"/>
  </w:num>
  <w:num w:numId="10" w16cid:durableId="796602848">
    <w:abstractNumId w:val="1"/>
  </w:num>
  <w:num w:numId="11" w16cid:durableId="398022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A"/>
    <w:rsid w:val="00147A57"/>
    <w:rsid w:val="00383653"/>
    <w:rsid w:val="00E04365"/>
    <w:rsid w:val="00E2480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824F"/>
  <w15:chartTrackingRefBased/>
  <w15:docId w15:val="{D07F762E-183B-4880-9905-B1F7ABB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24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480A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2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E2480A"/>
  </w:style>
  <w:style w:type="paragraph" w:styleId="ListeParagraf">
    <w:name w:val="List Paragraph"/>
    <w:basedOn w:val="Normal"/>
    <w:uiPriority w:val="34"/>
    <w:qFormat/>
    <w:rsid w:val="00E2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2023-08-14T11:13:00Z</dcterms:created>
  <dcterms:modified xsi:type="dcterms:W3CDTF">2023-08-14T12:12:00Z</dcterms:modified>
</cp:coreProperties>
</file>