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CC" w:rsidRPr="007C6C31" w:rsidRDefault="005216CC" w:rsidP="007C6C3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C6C31">
        <w:rPr>
          <w:rFonts w:ascii="Times New Roman" w:hAnsi="Times New Roman" w:cs="Times New Roman"/>
          <w:b/>
          <w:sz w:val="40"/>
          <w:szCs w:val="40"/>
        </w:rPr>
        <w:t>KISA FİLM YARIŞMASI KATILIM KOŞULLARI</w:t>
      </w:r>
    </w:p>
    <w:p w:rsidR="007C6C31" w:rsidRDefault="007C6C31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Tema olarak verilen 7 İslam büyüğünün hayatlarından, kıssalarından, eserlerinden, öğütlerinden günümüz karşılığı ya da dönemlerini yansıtan kısa filmlerin yarışacağı kategoridir.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</w:t>
      </w:r>
      <w:r w:rsidR="007C6C31">
        <w:rPr>
          <w:rFonts w:ascii="Times New Roman" w:hAnsi="Times New Roman" w:cs="Times New Roman"/>
          <w:sz w:val="24"/>
          <w:szCs w:val="24"/>
        </w:rPr>
        <w:t xml:space="preserve"> </w:t>
      </w:r>
      <w:r w:rsidRPr="007C6C31">
        <w:rPr>
          <w:rFonts w:ascii="Times New Roman" w:hAnsi="Times New Roman" w:cs="Times New Roman"/>
          <w:sz w:val="24"/>
          <w:szCs w:val="24"/>
        </w:rPr>
        <w:t>Kısa Film Yarışmasına Kurmaca, Animasyon, Deneysel ve Belgesel dalındaki filmler katılabilir.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Yarışmaya katılan filmler aynı kategoride değerlendirilir ve ödüllendirilir.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 xml:space="preserve">• Yarışmaya </w:t>
      </w:r>
      <w:proofErr w:type="gramStart"/>
      <w:r w:rsidRPr="007C6C31">
        <w:rPr>
          <w:rFonts w:ascii="Times New Roman" w:hAnsi="Times New Roman" w:cs="Times New Roman"/>
          <w:sz w:val="24"/>
          <w:szCs w:val="24"/>
        </w:rPr>
        <w:t>jenerik</w:t>
      </w:r>
      <w:proofErr w:type="gramEnd"/>
      <w:r w:rsidRPr="007C6C31">
        <w:rPr>
          <w:rFonts w:ascii="Times New Roman" w:hAnsi="Times New Roman" w:cs="Times New Roman"/>
          <w:sz w:val="24"/>
          <w:szCs w:val="24"/>
        </w:rPr>
        <w:t xml:space="preserve"> dahil süresi 15 dakikayı aşmayan kurmaca, animasyon, deneysel filmler ve 20 dakikayı aşmayan belgesel filmler başvurabilir. Ön jüri gerekli gördüğü takdirde süre kısıtlamasında esnek davranabilir.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Yarışmacılar birden fazla eserle başvuru yapabilir.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Daha önce ulusal ya da uluslararası yarışmalara katılmış ya da bu yarışmalardan ödül almış olmak, yarışmaya katılıma</w:t>
      </w:r>
      <w:r w:rsidR="007C6C31">
        <w:rPr>
          <w:rFonts w:ascii="Times New Roman" w:hAnsi="Times New Roman" w:cs="Times New Roman"/>
          <w:sz w:val="24"/>
          <w:szCs w:val="24"/>
        </w:rPr>
        <w:t xml:space="preserve"> </w:t>
      </w:r>
      <w:r w:rsidRPr="007C6C31">
        <w:rPr>
          <w:rFonts w:ascii="Times New Roman" w:hAnsi="Times New Roman" w:cs="Times New Roman"/>
          <w:sz w:val="24"/>
          <w:szCs w:val="24"/>
        </w:rPr>
        <w:t>engel değildir.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 xml:space="preserve">• Eser sahiplerinin festivalin internet sitesindeki www.7kisafilm.com </w:t>
      </w:r>
      <w:proofErr w:type="gramStart"/>
      <w:r w:rsidRPr="007C6C31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7C6C31">
        <w:rPr>
          <w:rFonts w:ascii="Times New Roman" w:hAnsi="Times New Roman" w:cs="Times New Roman"/>
          <w:sz w:val="24"/>
          <w:szCs w:val="24"/>
        </w:rPr>
        <w:t xml:space="preserve"> başvuru formunu eksiksiz olarak doldurması</w:t>
      </w:r>
      <w:r w:rsidR="007C6C31">
        <w:rPr>
          <w:rFonts w:ascii="Times New Roman" w:hAnsi="Times New Roman" w:cs="Times New Roman"/>
          <w:sz w:val="24"/>
          <w:szCs w:val="24"/>
        </w:rPr>
        <w:t xml:space="preserve"> </w:t>
      </w:r>
      <w:r w:rsidRPr="007C6C31">
        <w:rPr>
          <w:rFonts w:ascii="Times New Roman" w:hAnsi="Times New Roman" w:cs="Times New Roman"/>
          <w:sz w:val="24"/>
          <w:szCs w:val="24"/>
        </w:rPr>
        <w:t>gerekmektedir. Ayrıca, başvuru formunun imzalı bir kopyası filmin 2 adet DVD kopyası festival merkezine ulaştırılmalıdır.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Festival yönetimi, filmden 30 saniyelik bir bölümü, tanıtım amaçlı olmak koşuluyla kullanım hakkına sahiptir.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Yarışmaya seçilen filmlerin ilanından sonra eser sahipleri eserlerini festivalden çekemezler. Başvuru yapan her eser</w:t>
      </w:r>
      <w:r w:rsidR="007C6C31">
        <w:rPr>
          <w:rFonts w:ascii="Times New Roman" w:hAnsi="Times New Roman" w:cs="Times New Roman"/>
          <w:sz w:val="24"/>
          <w:szCs w:val="24"/>
        </w:rPr>
        <w:t xml:space="preserve"> </w:t>
      </w:r>
      <w:r w:rsidRPr="007C6C31">
        <w:rPr>
          <w:rFonts w:ascii="Times New Roman" w:hAnsi="Times New Roman" w:cs="Times New Roman"/>
          <w:sz w:val="24"/>
          <w:szCs w:val="24"/>
        </w:rPr>
        <w:t>sahibi bu maddeyi kabul etmiş sayılır.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Seçici kurul tarafından değerlendirilerek yarışmaya hak kazanan filmler festivalin resmi internet sitesinden ve medya aracılığıyla duyurulur. Yarışmaya seçilemeyen eserlerin sahiplerine herhangi bir iletişim yoluyla bilgi verilmeyecektir.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Yarışmaya kabul edilen eserlerin yaratıcı ekibinden sadece 1 (bir) temsilci festivale davet edilecektir. Festivale katılım tarihleri festival yönetimi tarafından bildirilecektir.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Filmler ana jüriye ve izleyicilere festival yönetiminin uygun göreceği salonlarda ve programa göre sunulur. Gösterimler sırasında festival yönetimine ya da salon görevlisine, salon, seans ya da program değişikliği talebinde bulunulamaz.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Finale kalan filmlerde müzik ve senaryonun uyarlandığı bir eser varsa bunlara dair hak devir belgesi (telif belgesi) istenecektir. Eser işletme belgesi olanların bu belgeleri iletmesi gerekmemektedir.</w:t>
      </w:r>
      <w:r w:rsidR="007C6C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6C31">
        <w:rPr>
          <w:rFonts w:ascii="Times New Roman" w:hAnsi="Times New Roman" w:cs="Times New Roman"/>
          <w:sz w:val="24"/>
          <w:szCs w:val="24"/>
        </w:rPr>
        <w:t>Ön elemeyi geçerek yarışmaya katılmaya hak kazanan film sahipleri, isimlerinin açıklanmasından sonra 7 gün içerisinde;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 xml:space="preserve">• Filmin İngilizce altyazılı DCP kopyasını veya Apple </w:t>
      </w:r>
      <w:proofErr w:type="spellStart"/>
      <w:r w:rsidRPr="007C6C31">
        <w:rPr>
          <w:rFonts w:ascii="Times New Roman" w:hAnsi="Times New Roman" w:cs="Times New Roman"/>
          <w:sz w:val="24"/>
          <w:szCs w:val="24"/>
        </w:rPr>
        <w:t>ProRes</w:t>
      </w:r>
      <w:proofErr w:type="spellEnd"/>
      <w:r w:rsidRPr="007C6C31">
        <w:rPr>
          <w:rFonts w:ascii="Times New Roman" w:hAnsi="Times New Roman" w:cs="Times New Roman"/>
          <w:sz w:val="24"/>
          <w:szCs w:val="24"/>
        </w:rPr>
        <w:t xml:space="preserve"> 422(</w:t>
      </w:r>
      <w:proofErr w:type="spellStart"/>
      <w:r w:rsidRPr="007C6C31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7C6C31">
        <w:rPr>
          <w:rFonts w:ascii="Times New Roman" w:hAnsi="Times New Roman" w:cs="Times New Roman"/>
          <w:sz w:val="24"/>
          <w:szCs w:val="24"/>
        </w:rPr>
        <w:t>) formatında kopyasını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Film Türkçe dışında bir dilde çekilmiş ise Türkçe ve İngilizce altyazılı kopyasını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lastRenderedPageBreak/>
        <w:t>• Filmden 5 adet yüksek çözünürlükteki JPG formatında fotoğrafı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Yönetmenin yüksek çözünürlükteki bir adet fotoğrafını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 xml:space="preserve">• Filmin Türkçe ve İngilizce olmak üzere iki ayrı özetini </w:t>
      </w:r>
      <w:proofErr w:type="gramStart"/>
      <w:r w:rsidRPr="007C6C3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C6C3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C6C31">
        <w:rPr>
          <w:rFonts w:ascii="Times New Roman" w:hAnsi="Times New Roman" w:cs="Times New Roman"/>
          <w:sz w:val="24"/>
          <w:szCs w:val="24"/>
        </w:rPr>
        <w:t>. 80 kelime</w:t>
      </w:r>
      <w:proofErr w:type="gramStart"/>
      <w:r w:rsidRPr="007C6C3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 xml:space="preserve">• Yönetmenin Türkçe ve İngilizce kısa biyografisini </w:t>
      </w:r>
      <w:proofErr w:type="gramStart"/>
      <w:r w:rsidRPr="007C6C3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C6C3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C6C31">
        <w:rPr>
          <w:rFonts w:ascii="Times New Roman" w:hAnsi="Times New Roman" w:cs="Times New Roman"/>
          <w:sz w:val="24"/>
          <w:szCs w:val="24"/>
        </w:rPr>
        <w:t>. 80 kelime</w:t>
      </w:r>
      <w:proofErr w:type="gramStart"/>
      <w:r w:rsidRPr="007C6C3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C6C31">
        <w:rPr>
          <w:rFonts w:ascii="Times New Roman" w:hAnsi="Times New Roman" w:cs="Times New Roman"/>
          <w:sz w:val="24"/>
          <w:szCs w:val="24"/>
        </w:rPr>
        <w:t xml:space="preserve"> festival yönetimine bir adet CD içerisinde ulaştırması gerekmektedir.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 xml:space="preserve">• Festivale başvuran filmler, Uluslararası </w:t>
      </w:r>
      <w:proofErr w:type="spellStart"/>
      <w:r w:rsidRPr="007C6C31">
        <w:rPr>
          <w:rFonts w:ascii="Times New Roman" w:hAnsi="Times New Roman" w:cs="Times New Roman"/>
          <w:sz w:val="24"/>
          <w:szCs w:val="24"/>
        </w:rPr>
        <w:t>Yed’i</w:t>
      </w:r>
      <w:proofErr w:type="spellEnd"/>
      <w:r w:rsidRPr="007C6C31">
        <w:rPr>
          <w:rFonts w:ascii="Times New Roman" w:hAnsi="Times New Roman" w:cs="Times New Roman"/>
          <w:sz w:val="24"/>
          <w:szCs w:val="24"/>
        </w:rPr>
        <w:t xml:space="preserve"> Velayet 7 Vilayet Kısa Film Festivali’nin arşivinde saklanacak ve gerektiğinde akademik düzeyde araştırma yapanların hizmetine sunulacaktır.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MY Elit Yapım gerekli gördüğü takdirde filmleri kısa filmin tanıtımına ve gelişimine katkı sunmak amacıyla bir DVD’de toplayabilir, dağıtabilir ve çeşitli organizasyonlarda tanıtabilir, bunun için filmlerin yönetmenlerine bilgi verir.</w:t>
      </w:r>
    </w:p>
    <w:p w:rsidR="005216CC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7C6C31" w:rsidRDefault="005216CC" w:rsidP="007C6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C31">
        <w:rPr>
          <w:rFonts w:ascii="Times New Roman" w:hAnsi="Times New Roman" w:cs="Times New Roman"/>
          <w:sz w:val="24"/>
          <w:szCs w:val="24"/>
        </w:rPr>
        <w:t>• Festival yönetimi yönetmelik konusunda her türlü değişikliği önceden haber vermeksizin yapma hakkını saklı tutar.</w:t>
      </w:r>
    </w:p>
    <w:sectPr w:rsidR="006354C6" w:rsidRPr="007C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CC"/>
    <w:rsid w:val="00004DF9"/>
    <w:rsid w:val="000063CA"/>
    <w:rsid w:val="00010B01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D3F18"/>
    <w:rsid w:val="004E49EF"/>
    <w:rsid w:val="004F7788"/>
    <w:rsid w:val="0050141A"/>
    <w:rsid w:val="0050475F"/>
    <w:rsid w:val="005216CC"/>
    <w:rsid w:val="00525360"/>
    <w:rsid w:val="0052732F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A3F74"/>
    <w:rsid w:val="007C6C31"/>
    <w:rsid w:val="007F7A38"/>
    <w:rsid w:val="008257E6"/>
    <w:rsid w:val="00833D8F"/>
    <w:rsid w:val="00842F90"/>
    <w:rsid w:val="00854D3B"/>
    <w:rsid w:val="008602E8"/>
    <w:rsid w:val="00860B22"/>
    <w:rsid w:val="008735BB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C7FA3"/>
    <w:rsid w:val="00DD0229"/>
    <w:rsid w:val="00DE2F10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02EF1"/>
    <w:rsid w:val="00F269A9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26F6-CD1A-431D-9DB2-C7F6981D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2015-02-22T11:32:00Z</dcterms:created>
  <dcterms:modified xsi:type="dcterms:W3CDTF">2015-02-22T11:56:00Z</dcterms:modified>
</cp:coreProperties>
</file>