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B" w:rsidRDefault="004E49A4" w:rsidP="00EB5E5B">
      <w:pPr>
        <w:rPr>
          <w:rFonts w:ascii="Arial" w:hAnsi="Arial" w:cs="Arial"/>
          <w:sz w:val="24"/>
          <w:szCs w:val="24"/>
        </w:rPr>
      </w:pPr>
      <w:r w:rsidRPr="004E49A4"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3657600" cy="1466850"/>
            <wp:effectExtent l="19050" t="0" r="0" b="0"/>
            <wp:docPr id="1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E5B" w:rsidRDefault="003938EF" w:rsidP="00EB5E5B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4E49A4">
        <w:rPr>
          <w:rFonts w:ascii="Arial" w:hAnsi="Arial" w:cs="Arial"/>
          <w:sz w:val="24"/>
          <w:szCs w:val="24"/>
        </w:rPr>
        <w:t xml:space="preserve">. 09. 2012 </w:t>
      </w:r>
      <w:r w:rsidR="004037B4">
        <w:rPr>
          <w:rFonts w:ascii="Arial" w:hAnsi="Arial" w:cs="Arial"/>
          <w:sz w:val="24"/>
          <w:szCs w:val="24"/>
        </w:rPr>
        <w:t xml:space="preserve"> </w:t>
      </w:r>
      <w:r w:rsidR="00EB5E5B">
        <w:rPr>
          <w:rFonts w:ascii="Arial" w:hAnsi="Arial" w:cs="Arial"/>
          <w:sz w:val="24"/>
          <w:szCs w:val="24"/>
        </w:rPr>
        <w:t xml:space="preserve"> </w:t>
      </w:r>
    </w:p>
    <w:p w:rsidR="004E49A4" w:rsidRPr="002A2DC2" w:rsidRDefault="004E49A4" w:rsidP="00EB5E5B">
      <w:pPr>
        <w:rPr>
          <w:rFonts w:ascii="Arial" w:hAnsi="Arial" w:cs="Arial"/>
          <w:sz w:val="24"/>
          <w:szCs w:val="24"/>
        </w:rPr>
      </w:pPr>
      <w:r w:rsidRPr="004037B4">
        <w:rPr>
          <w:rFonts w:ascii="Arial" w:hAnsi="Arial" w:cs="Arial"/>
          <w:b/>
          <w:sz w:val="32"/>
          <w:szCs w:val="32"/>
        </w:rPr>
        <w:t>BASIN BÜLTENİ</w:t>
      </w:r>
    </w:p>
    <w:p w:rsidR="00FA71F8" w:rsidRPr="004037B4" w:rsidRDefault="00FA71F8">
      <w:pPr>
        <w:rPr>
          <w:rFonts w:ascii="Arial" w:hAnsi="Arial" w:cs="Arial"/>
          <w:b/>
          <w:sz w:val="32"/>
          <w:szCs w:val="32"/>
        </w:rPr>
      </w:pPr>
      <w:r w:rsidRPr="004037B4">
        <w:rPr>
          <w:rFonts w:ascii="Arial" w:hAnsi="Arial" w:cs="Arial"/>
          <w:b/>
          <w:sz w:val="32"/>
          <w:szCs w:val="32"/>
        </w:rPr>
        <w:t>Portakal</w:t>
      </w:r>
      <w:r w:rsidR="009F1730">
        <w:rPr>
          <w:rFonts w:ascii="Arial" w:hAnsi="Arial" w:cs="Arial"/>
          <w:b/>
          <w:sz w:val="32"/>
          <w:szCs w:val="32"/>
        </w:rPr>
        <w:t>’da ‘Şöhret’</w:t>
      </w:r>
      <w:r w:rsidR="00C407A5">
        <w:rPr>
          <w:rFonts w:ascii="Arial" w:hAnsi="Arial" w:cs="Arial"/>
          <w:b/>
          <w:sz w:val="32"/>
          <w:szCs w:val="32"/>
        </w:rPr>
        <w:t>li Bir Seminer</w:t>
      </w:r>
    </w:p>
    <w:p w:rsidR="00FA71F8" w:rsidRPr="00D06963" w:rsidRDefault="00FA71F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06963">
        <w:rPr>
          <w:rFonts w:ascii="Arial" w:hAnsi="Arial" w:cs="Arial"/>
          <w:color w:val="222222"/>
          <w:sz w:val="24"/>
          <w:szCs w:val="24"/>
          <w:shd w:val="clear" w:color="auto" w:fill="FFFFFF"/>
        </w:rPr>
        <w:t>Antalya Büyükşehir Belediyesi</w:t>
      </w:r>
      <w:r w:rsidR="0028114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ve </w:t>
      </w:r>
      <w:r w:rsidRPr="00D069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Antalya Kültür Sanat Vakfı (AKSAV) işbirliğiyle </w:t>
      </w:r>
      <w:r w:rsidR="0028114D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Pr="00D069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 </w:t>
      </w:r>
      <w:r w:rsidR="0028114D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D069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12 Ekim tarihlerinde gerçekleşecek </w:t>
      </w:r>
      <w:r w:rsidR="005D080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olan, sinemanın şöhretlerinin bir araya geleceği </w:t>
      </w:r>
      <w:r w:rsidRPr="00D06963">
        <w:rPr>
          <w:rFonts w:ascii="Arial" w:hAnsi="Arial" w:cs="Arial"/>
          <w:color w:val="222222"/>
          <w:sz w:val="24"/>
          <w:szCs w:val="24"/>
          <w:shd w:val="clear" w:color="auto" w:fill="FFFFFF"/>
        </w:rPr>
        <w:t>49. Uluslararası Antalya Altın Portakal Film Festivali</w:t>
      </w:r>
      <w:r w:rsidR="005D0803">
        <w:rPr>
          <w:rFonts w:ascii="Arial" w:hAnsi="Arial" w:cs="Arial"/>
          <w:color w:val="222222"/>
          <w:sz w:val="24"/>
          <w:szCs w:val="24"/>
          <w:shd w:val="clear" w:color="auto" w:fill="FFFFFF"/>
        </w:rPr>
        <w:t>’nde “şöhret” konuşulacak.</w:t>
      </w:r>
    </w:p>
    <w:p w:rsidR="00FA71F8" w:rsidRDefault="00FA71F8">
      <w:pPr>
        <w:rPr>
          <w:rFonts w:ascii="Arial" w:hAnsi="Arial" w:cs="Arial"/>
          <w:sz w:val="24"/>
          <w:szCs w:val="24"/>
        </w:rPr>
      </w:pPr>
      <w:r w:rsidRPr="00D0696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49. Festival programı kapsamında </w:t>
      </w:r>
      <w:r w:rsidRPr="00703C23">
        <w:rPr>
          <w:rFonts w:ascii="Arial" w:hAnsi="Arial" w:cs="Arial"/>
          <w:b/>
          <w:sz w:val="24"/>
          <w:szCs w:val="24"/>
        </w:rPr>
        <w:t xml:space="preserve">11 Ekim </w:t>
      </w:r>
      <w:r w:rsidR="00703C23" w:rsidRPr="00703C23">
        <w:rPr>
          <w:rFonts w:ascii="Arial" w:hAnsi="Arial" w:cs="Arial"/>
          <w:b/>
          <w:sz w:val="24"/>
          <w:szCs w:val="24"/>
        </w:rPr>
        <w:t>Perşembe</w:t>
      </w:r>
      <w:r w:rsidR="00703C23">
        <w:rPr>
          <w:rFonts w:ascii="Arial" w:hAnsi="Arial" w:cs="Arial"/>
          <w:sz w:val="24"/>
          <w:szCs w:val="24"/>
        </w:rPr>
        <w:t xml:space="preserve"> günü</w:t>
      </w:r>
      <w:r w:rsidRPr="00D06963">
        <w:rPr>
          <w:rFonts w:ascii="Arial" w:hAnsi="Arial" w:cs="Arial"/>
          <w:sz w:val="24"/>
          <w:szCs w:val="24"/>
        </w:rPr>
        <w:t xml:space="preserve"> saat </w:t>
      </w:r>
      <w:proofErr w:type="gramStart"/>
      <w:r w:rsidRPr="00D06963">
        <w:rPr>
          <w:rFonts w:ascii="Arial" w:hAnsi="Arial" w:cs="Arial"/>
          <w:sz w:val="24"/>
          <w:szCs w:val="24"/>
        </w:rPr>
        <w:t>14:00’te</w:t>
      </w:r>
      <w:proofErr w:type="gramEnd"/>
      <w:r w:rsidRPr="00D069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6963">
        <w:rPr>
          <w:rFonts w:ascii="Arial" w:hAnsi="Arial" w:cs="Arial"/>
          <w:sz w:val="24"/>
          <w:szCs w:val="24"/>
        </w:rPr>
        <w:t>Rixo</w:t>
      </w:r>
      <w:r w:rsidR="00AD563C" w:rsidRPr="00D06963">
        <w:rPr>
          <w:rFonts w:ascii="Arial" w:hAnsi="Arial" w:cs="Arial"/>
          <w:sz w:val="24"/>
          <w:szCs w:val="24"/>
        </w:rPr>
        <w:t>s</w:t>
      </w:r>
      <w:proofErr w:type="spellEnd"/>
      <w:r w:rsidR="00AD563C" w:rsidRPr="00D069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563C" w:rsidRPr="00D06963">
        <w:rPr>
          <w:rFonts w:ascii="Arial" w:hAnsi="Arial" w:cs="Arial"/>
          <w:sz w:val="24"/>
          <w:szCs w:val="24"/>
        </w:rPr>
        <w:t>Downtown’da</w:t>
      </w:r>
      <w:proofErr w:type="spellEnd"/>
      <w:r w:rsidR="00AD563C" w:rsidRPr="00D06963">
        <w:rPr>
          <w:rFonts w:ascii="Arial" w:hAnsi="Arial" w:cs="Arial"/>
          <w:sz w:val="24"/>
          <w:szCs w:val="24"/>
        </w:rPr>
        <w:t xml:space="preserve"> gerçekleşecek</w:t>
      </w:r>
      <w:r w:rsidRPr="00D06963">
        <w:rPr>
          <w:rFonts w:ascii="Arial" w:hAnsi="Arial" w:cs="Arial"/>
          <w:sz w:val="24"/>
          <w:szCs w:val="24"/>
        </w:rPr>
        <w:t xml:space="preserve"> “</w:t>
      </w:r>
      <w:r w:rsidRPr="00703C23">
        <w:rPr>
          <w:rFonts w:ascii="Arial" w:hAnsi="Arial" w:cs="Arial"/>
          <w:b/>
          <w:bCs/>
          <w:sz w:val="24"/>
          <w:szCs w:val="24"/>
        </w:rPr>
        <w:t>Şöhret Yönetimi</w:t>
      </w:r>
      <w:r w:rsidRPr="00D06963">
        <w:rPr>
          <w:rFonts w:ascii="Arial" w:hAnsi="Arial" w:cs="Arial"/>
          <w:sz w:val="24"/>
          <w:szCs w:val="24"/>
        </w:rPr>
        <w:t>”</w:t>
      </w:r>
      <w:r w:rsidR="00465F99" w:rsidRPr="00D06963">
        <w:rPr>
          <w:rFonts w:ascii="Arial" w:hAnsi="Arial" w:cs="Arial"/>
          <w:sz w:val="24"/>
          <w:szCs w:val="24"/>
        </w:rPr>
        <w:t xml:space="preserve"> </w:t>
      </w:r>
      <w:r w:rsidRPr="00D06963">
        <w:rPr>
          <w:rFonts w:ascii="Arial" w:hAnsi="Arial" w:cs="Arial"/>
          <w:sz w:val="24"/>
          <w:szCs w:val="24"/>
        </w:rPr>
        <w:t>başlıklı seminer</w:t>
      </w:r>
      <w:r w:rsidR="005D0803">
        <w:rPr>
          <w:rFonts w:ascii="Arial" w:hAnsi="Arial" w:cs="Arial"/>
          <w:sz w:val="24"/>
          <w:szCs w:val="24"/>
        </w:rPr>
        <w:t>de, “şöhret” konusu farklı yönlerden, farklı bakış açılarıyla ele alınacak</w:t>
      </w:r>
      <w:r w:rsidR="00AD563C" w:rsidRPr="00D06963">
        <w:rPr>
          <w:rFonts w:ascii="Arial" w:hAnsi="Arial" w:cs="Arial"/>
          <w:sz w:val="24"/>
          <w:szCs w:val="24"/>
        </w:rPr>
        <w:t>.</w:t>
      </w:r>
    </w:p>
    <w:p w:rsidR="00703C23" w:rsidRPr="00F74E7B" w:rsidRDefault="00F74E7B" w:rsidP="00715763">
      <w:pPr>
        <w:rPr>
          <w:rFonts w:ascii="Arial" w:hAnsi="Arial" w:cs="Arial"/>
          <w:b/>
          <w:sz w:val="24"/>
          <w:szCs w:val="24"/>
        </w:rPr>
      </w:pPr>
      <w:r w:rsidRPr="00F74E7B">
        <w:rPr>
          <w:rFonts w:ascii="Arial" w:hAnsi="Arial" w:cs="Arial"/>
          <w:b/>
          <w:sz w:val="24"/>
          <w:szCs w:val="24"/>
        </w:rPr>
        <w:t xml:space="preserve">Şöhret denizinde </w:t>
      </w:r>
      <w:r>
        <w:rPr>
          <w:rFonts w:ascii="Arial" w:hAnsi="Arial" w:cs="Arial"/>
          <w:b/>
          <w:sz w:val="24"/>
          <w:szCs w:val="24"/>
        </w:rPr>
        <w:t>boğulmadan hayale yelken açmak…</w:t>
      </w:r>
    </w:p>
    <w:p w:rsidR="00A007B7" w:rsidRPr="00D06963" w:rsidRDefault="00C866A6" w:rsidP="00A007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63">
        <w:rPr>
          <w:rFonts w:ascii="Arial" w:hAnsi="Arial" w:cs="Arial"/>
          <w:sz w:val="24"/>
          <w:szCs w:val="24"/>
        </w:rPr>
        <w:t>“</w:t>
      </w:r>
      <w:r w:rsidR="00A007B7" w:rsidRPr="00D06963">
        <w:rPr>
          <w:rFonts w:ascii="Arial" w:hAnsi="Arial" w:cs="Arial"/>
          <w:sz w:val="24"/>
          <w:szCs w:val="24"/>
        </w:rPr>
        <w:t>Şöhret denizinde sert rüzg</w:t>
      </w:r>
      <w:r w:rsidR="00F74E7B">
        <w:rPr>
          <w:rFonts w:ascii="Arial" w:hAnsi="Arial" w:cs="Arial"/>
          <w:sz w:val="24"/>
          <w:szCs w:val="24"/>
        </w:rPr>
        <w:t>â</w:t>
      </w:r>
      <w:r w:rsidR="00A007B7" w:rsidRPr="00D06963">
        <w:rPr>
          <w:rFonts w:ascii="Arial" w:hAnsi="Arial" w:cs="Arial"/>
          <w:sz w:val="24"/>
          <w:szCs w:val="24"/>
        </w:rPr>
        <w:t>rlara yenilmeden, hayallerine yelken açmayı</w:t>
      </w:r>
    </w:p>
    <w:p w:rsidR="00BC506D" w:rsidRPr="00D06963" w:rsidRDefault="00A007B7" w:rsidP="007157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069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06963">
        <w:rPr>
          <w:rFonts w:ascii="Arial" w:hAnsi="Arial" w:cs="Arial"/>
          <w:sz w:val="24"/>
          <w:szCs w:val="24"/>
        </w:rPr>
        <w:t>başaran</w:t>
      </w:r>
      <w:proofErr w:type="gramEnd"/>
      <w:r w:rsidRPr="00D06963">
        <w:rPr>
          <w:rFonts w:ascii="Arial" w:hAnsi="Arial" w:cs="Arial"/>
          <w:sz w:val="24"/>
          <w:szCs w:val="24"/>
        </w:rPr>
        <w:t xml:space="preserve"> b</w:t>
      </w:r>
      <w:r w:rsidR="00C866A6" w:rsidRPr="00D06963">
        <w:rPr>
          <w:rFonts w:ascii="Arial" w:hAnsi="Arial" w:cs="Arial"/>
          <w:sz w:val="24"/>
          <w:szCs w:val="24"/>
        </w:rPr>
        <w:t>ir sandal olmak isteyenler için</w:t>
      </w:r>
      <w:r w:rsidR="00703C23">
        <w:rPr>
          <w:rFonts w:ascii="Arial" w:hAnsi="Arial" w:cs="Arial"/>
          <w:sz w:val="24"/>
          <w:szCs w:val="24"/>
        </w:rPr>
        <w:t>…</w:t>
      </w:r>
      <w:r w:rsidR="00C866A6" w:rsidRPr="00D06963">
        <w:rPr>
          <w:rFonts w:ascii="Arial" w:hAnsi="Arial" w:cs="Arial"/>
          <w:sz w:val="24"/>
          <w:szCs w:val="24"/>
        </w:rPr>
        <w:t>” şiarıyla düzenlenen seminerin konuşmacıları arasında</w:t>
      </w:r>
      <w:r w:rsidR="005339DF" w:rsidRPr="00D06963">
        <w:rPr>
          <w:rFonts w:ascii="Arial" w:hAnsi="Arial" w:cs="Arial"/>
          <w:sz w:val="24"/>
          <w:szCs w:val="24"/>
        </w:rPr>
        <w:t xml:space="preserve"> p</w:t>
      </w:r>
      <w:r w:rsidR="00FE377C" w:rsidRPr="00D06963">
        <w:rPr>
          <w:rFonts w:ascii="Arial" w:hAnsi="Arial" w:cs="Arial"/>
          <w:sz w:val="24"/>
          <w:szCs w:val="24"/>
        </w:rPr>
        <w:t xml:space="preserve">sikoterapist </w:t>
      </w:r>
      <w:r w:rsidR="00FE377C" w:rsidRPr="00703C23">
        <w:rPr>
          <w:rFonts w:ascii="Arial" w:hAnsi="Arial" w:cs="Arial"/>
          <w:b/>
          <w:sz w:val="24"/>
          <w:szCs w:val="24"/>
        </w:rPr>
        <w:t xml:space="preserve">Çağatay </w:t>
      </w:r>
      <w:proofErr w:type="spellStart"/>
      <w:r w:rsidR="00FE377C" w:rsidRPr="00703C23">
        <w:rPr>
          <w:rFonts w:ascii="Arial" w:hAnsi="Arial" w:cs="Arial"/>
          <w:b/>
          <w:sz w:val="24"/>
          <w:szCs w:val="24"/>
        </w:rPr>
        <w:t>Öztürk</w:t>
      </w:r>
      <w:proofErr w:type="spellEnd"/>
      <w:r w:rsidR="00FE377C" w:rsidRPr="00D069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3746" w:rsidRPr="00D06963">
        <w:rPr>
          <w:rFonts w:ascii="Arial" w:hAnsi="Arial" w:cs="Arial"/>
          <w:sz w:val="24"/>
          <w:szCs w:val="24"/>
        </w:rPr>
        <w:t>cast</w:t>
      </w:r>
      <w:proofErr w:type="spellEnd"/>
      <w:r w:rsidR="00953746" w:rsidRPr="00D06963">
        <w:rPr>
          <w:rFonts w:ascii="Arial" w:hAnsi="Arial" w:cs="Arial"/>
          <w:sz w:val="24"/>
          <w:szCs w:val="24"/>
        </w:rPr>
        <w:t xml:space="preserve"> direktörü </w:t>
      </w:r>
      <w:r w:rsidR="00953746" w:rsidRPr="00703C23">
        <w:rPr>
          <w:rFonts w:ascii="Arial" w:hAnsi="Arial" w:cs="Arial"/>
          <w:b/>
          <w:sz w:val="24"/>
          <w:szCs w:val="24"/>
        </w:rPr>
        <w:t xml:space="preserve">Tümay </w:t>
      </w:r>
      <w:proofErr w:type="spellStart"/>
      <w:r w:rsidR="00953746" w:rsidRPr="00703C23">
        <w:rPr>
          <w:rFonts w:ascii="Arial" w:hAnsi="Arial" w:cs="Arial"/>
          <w:b/>
          <w:sz w:val="24"/>
          <w:szCs w:val="24"/>
        </w:rPr>
        <w:t>Özokur</w:t>
      </w:r>
      <w:proofErr w:type="spellEnd"/>
      <w:r w:rsidR="00953746" w:rsidRPr="00D06963">
        <w:rPr>
          <w:rFonts w:ascii="Arial" w:hAnsi="Arial" w:cs="Arial"/>
          <w:sz w:val="24"/>
          <w:szCs w:val="24"/>
        </w:rPr>
        <w:t xml:space="preserve"> </w:t>
      </w:r>
      <w:r w:rsidR="00953746">
        <w:rPr>
          <w:rFonts w:ascii="Arial" w:hAnsi="Arial" w:cs="Arial"/>
          <w:sz w:val="24"/>
          <w:szCs w:val="24"/>
        </w:rPr>
        <w:t xml:space="preserve">ve </w:t>
      </w:r>
      <w:r w:rsidR="00FE377C" w:rsidRPr="00D06963">
        <w:rPr>
          <w:rFonts w:ascii="Arial" w:hAnsi="Arial" w:cs="Arial"/>
          <w:sz w:val="24"/>
          <w:szCs w:val="24"/>
        </w:rPr>
        <w:t xml:space="preserve">sanatçı </w:t>
      </w:r>
      <w:proofErr w:type="spellStart"/>
      <w:r w:rsidR="006C374D">
        <w:rPr>
          <w:rFonts w:ascii="Arial" w:hAnsi="Arial" w:cs="Arial"/>
          <w:b/>
          <w:sz w:val="24"/>
          <w:szCs w:val="24"/>
        </w:rPr>
        <w:t>Me</w:t>
      </w:r>
      <w:r w:rsidR="003E5F05">
        <w:rPr>
          <w:rFonts w:ascii="Arial" w:hAnsi="Arial" w:cs="Arial"/>
          <w:b/>
          <w:sz w:val="24"/>
          <w:szCs w:val="24"/>
        </w:rPr>
        <w:t>met</w:t>
      </w:r>
      <w:proofErr w:type="spellEnd"/>
      <w:r w:rsidR="003E5F05">
        <w:rPr>
          <w:rFonts w:ascii="Arial" w:hAnsi="Arial" w:cs="Arial"/>
          <w:b/>
          <w:sz w:val="24"/>
          <w:szCs w:val="24"/>
        </w:rPr>
        <w:t xml:space="preserve"> Ali</w:t>
      </w:r>
      <w:r w:rsidR="00FE377C" w:rsidRPr="00703C23">
        <w:rPr>
          <w:rFonts w:ascii="Arial" w:hAnsi="Arial" w:cs="Arial"/>
          <w:b/>
          <w:sz w:val="24"/>
          <w:szCs w:val="24"/>
        </w:rPr>
        <w:t xml:space="preserve"> Alabora</w:t>
      </w:r>
      <w:r w:rsidR="00FE377C" w:rsidRPr="00D06963">
        <w:rPr>
          <w:rFonts w:ascii="Arial" w:hAnsi="Arial" w:cs="Arial"/>
          <w:sz w:val="24"/>
          <w:szCs w:val="24"/>
        </w:rPr>
        <w:t xml:space="preserve"> </w:t>
      </w:r>
      <w:r w:rsidR="00C866A6" w:rsidRPr="00D06963">
        <w:rPr>
          <w:rFonts w:ascii="Arial" w:hAnsi="Arial" w:cs="Arial"/>
          <w:sz w:val="24"/>
          <w:szCs w:val="24"/>
        </w:rPr>
        <w:t>yer alıyor</w:t>
      </w:r>
      <w:r w:rsidR="00FE377C" w:rsidRPr="00D06963">
        <w:rPr>
          <w:rFonts w:ascii="Arial" w:hAnsi="Arial" w:cs="Arial"/>
          <w:sz w:val="24"/>
          <w:szCs w:val="24"/>
        </w:rPr>
        <w:t xml:space="preserve">. </w:t>
      </w:r>
    </w:p>
    <w:p w:rsidR="0019541B" w:rsidRPr="00D06963" w:rsidRDefault="0019541B" w:rsidP="007157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57D7" w:rsidRDefault="002A2DC2" w:rsidP="001954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Seminerde</w:t>
      </w:r>
      <w:r w:rsidR="00C866A6" w:rsidRPr="00D06963">
        <w:rPr>
          <w:rFonts w:ascii="Arial" w:hAnsi="Arial" w:cs="Arial"/>
          <w:bCs/>
          <w:sz w:val="24"/>
          <w:szCs w:val="24"/>
        </w:rPr>
        <w:t xml:space="preserve"> “</w:t>
      </w:r>
      <w:r w:rsidR="0019541B" w:rsidRPr="00703C23">
        <w:rPr>
          <w:rFonts w:ascii="Arial" w:hAnsi="Arial" w:cs="Arial"/>
          <w:b/>
          <w:bCs/>
          <w:sz w:val="24"/>
          <w:szCs w:val="24"/>
        </w:rPr>
        <w:t>Şöhret Yönetimi</w:t>
      </w:r>
      <w:r w:rsidR="0019541B" w:rsidRPr="00D06963">
        <w:rPr>
          <w:rFonts w:ascii="Arial" w:hAnsi="Arial" w:cs="Arial"/>
          <w:bCs/>
          <w:sz w:val="24"/>
          <w:szCs w:val="24"/>
        </w:rPr>
        <w:t xml:space="preserve">’’ </w:t>
      </w:r>
      <w:r w:rsidR="00C866A6" w:rsidRPr="00D06963">
        <w:rPr>
          <w:rFonts w:ascii="Arial" w:hAnsi="Arial" w:cs="Arial"/>
          <w:sz w:val="24"/>
          <w:szCs w:val="24"/>
        </w:rPr>
        <w:t>“şöhret olmak mı, kalıcı şöhret olmak mı?”, “şöhret olmak ile marka olmak arasındaki fark“, “amacına uygun şöhret olmak ne demektir?”, “itib</w:t>
      </w:r>
      <w:r w:rsidR="005D5B70" w:rsidRPr="00D06963">
        <w:rPr>
          <w:rFonts w:ascii="Arial" w:hAnsi="Arial" w:cs="Arial"/>
          <w:sz w:val="24"/>
          <w:szCs w:val="24"/>
        </w:rPr>
        <w:t xml:space="preserve">arlı şöhret olmak ne demektir, </w:t>
      </w:r>
      <w:r w:rsidR="00C866A6" w:rsidRPr="00D06963">
        <w:rPr>
          <w:rFonts w:ascii="Arial" w:hAnsi="Arial" w:cs="Arial"/>
          <w:sz w:val="24"/>
          <w:szCs w:val="24"/>
        </w:rPr>
        <w:t>sırları nelerdir?”</w:t>
      </w:r>
      <w:r w:rsidR="005D5B70" w:rsidRPr="00D06963">
        <w:rPr>
          <w:rFonts w:ascii="Arial" w:hAnsi="Arial" w:cs="Arial"/>
          <w:sz w:val="24"/>
          <w:szCs w:val="24"/>
        </w:rPr>
        <w:t xml:space="preserve">, </w:t>
      </w:r>
      <w:r w:rsidR="00C866A6" w:rsidRPr="00D06963">
        <w:rPr>
          <w:rFonts w:ascii="Arial" w:hAnsi="Arial" w:cs="Arial"/>
          <w:sz w:val="24"/>
          <w:szCs w:val="24"/>
        </w:rPr>
        <w:t>“şöhret olm</w:t>
      </w:r>
      <w:r w:rsidR="005D5B70" w:rsidRPr="00D06963">
        <w:rPr>
          <w:rFonts w:ascii="Arial" w:hAnsi="Arial" w:cs="Arial"/>
          <w:sz w:val="24"/>
          <w:szCs w:val="24"/>
        </w:rPr>
        <w:t>ak ruh sağlığınızı etkiler mi?” gibi sorulara yanıtlar aranacak.</w:t>
      </w:r>
    </w:p>
    <w:p w:rsidR="00DB31AE" w:rsidRDefault="00DB31AE" w:rsidP="0019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1AE" w:rsidRPr="00DB31AE" w:rsidRDefault="00DB31AE" w:rsidP="0019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31AE">
        <w:rPr>
          <w:rFonts w:ascii="Arial" w:hAnsi="Arial" w:cs="Arial"/>
          <w:b/>
          <w:sz w:val="24"/>
          <w:szCs w:val="24"/>
        </w:rPr>
        <w:t xml:space="preserve">Çağatay </w:t>
      </w:r>
      <w:proofErr w:type="spellStart"/>
      <w:r w:rsidRPr="00DB31AE">
        <w:rPr>
          <w:rFonts w:ascii="Arial" w:hAnsi="Arial" w:cs="Arial"/>
          <w:b/>
          <w:sz w:val="24"/>
          <w:szCs w:val="24"/>
        </w:rPr>
        <w:t>Öztürk</w:t>
      </w:r>
      <w:proofErr w:type="spellEnd"/>
    </w:p>
    <w:p w:rsidR="009F1730" w:rsidRDefault="009F1730" w:rsidP="009F1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730" w:rsidRDefault="00DB31AE" w:rsidP="009F173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Önlisansını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Psikoloji ve Sosyoloji ağrırlıklı bir alan üzerine 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Middlesex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Üniveristesinde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tamamlayan Çağatay C.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ztürk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ek bölüm olarak Film üzerine eğitim almıştır. Yüksek lisansını da yine 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Middlesex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Üniversitesinde Psikanaliz alanında tamamlayan 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Öztürk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yüksek lisans araştırmasını Oxf</w:t>
      </w:r>
      <w:r>
        <w:rPr>
          <w:rFonts w:ascii="Arial" w:hAnsi="Arial" w:cs="Arial"/>
          <w:sz w:val="24"/>
          <w:szCs w:val="24"/>
        </w:rPr>
        <w:t xml:space="preserve">ord Üniversitesinde yapmıştır. </w:t>
      </w:r>
      <w:r w:rsidR="009F1730" w:rsidRPr="009F1730">
        <w:rPr>
          <w:rFonts w:ascii="Arial" w:hAnsi="Arial" w:cs="Arial"/>
          <w:sz w:val="24"/>
          <w:szCs w:val="24"/>
        </w:rPr>
        <w:t xml:space="preserve">Gerek Londra'da bulunan Ulusal Sağlık Servisi, </w:t>
      </w:r>
      <w:r>
        <w:rPr>
          <w:rFonts w:ascii="Arial" w:hAnsi="Arial" w:cs="Arial"/>
          <w:sz w:val="24"/>
          <w:szCs w:val="24"/>
        </w:rPr>
        <w:t>gerekse özel olarak kendi kliniğ</w:t>
      </w:r>
      <w:r w:rsidR="009F1730" w:rsidRPr="009F1730">
        <w:rPr>
          <w:rFonts w:ascii="Arial" w:hAnsi="Arial" w:cs="Arial"/>
          <w:sz w:val="24"/>
          <w:szCs w:val="24"/>
        </w:rPr>
        <w:t>inde psikoterapist olarak çalışan Çağatay C.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Ö</w:t>
      </w:r>
      <w:r>
        <w:rPr>
          <w:rFonts w:ascii="Arial" w:hAnsi="Arial" w:cs="Arial"/>
          <w:sz w:val="24"/>
          <w:szCs w:val="24"/>
        </w:rPr>
        <w:t>ztürk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9F1730" w:rsidRPr="009F17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Middlesex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Üniversitesinde </w:t>
      </w:r>
      <w:proofErr w:type="spellStart"/>
      <w:r w:rsidR="009F1730" w:rsidRPr="009F1730">
        <w:rPr>
          <w:rFonts w:ascii="Arial" w:hAnsi="Arial" w:cs="Arial"/>
          <w:sz w:val="24"/>
          <w:szCs w:val="24"/>
        </w:rPr>
        <w:t>PhD</w:t>
      </w:r>
      <w:proofErr w:type="spellEnd"/>
      <w:r w:rsidR="009F1730" w:rsidRPr="009F1730">
        <w:rPr>
          <w:rFonts w:ascii="Arial" w:hAnsi="Arial" w:cs="Arial"/>
          <w:sz w:val="24"/>
          <w:szCs w:val="24"/>
        </w:rPr>
        <w:t xml:space="preserve"> (Doktora) araştırmasını sürdürmektedir.</w:t>
      </w:r>
    </w:p>
    <w:p w:rsidR="009F1730" w:rsidRDefault="009F1730" w:rsidP="009F1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1730" w:rsidRDefault="009F1730" w:rsidP="009F17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B31AE">
        <w:rPr>
          <w:rFonts w:ascii="Arial" w:hAnsi="Arial" w:cs="Arial"/>
          <w:b/>
          <w:sz w:val="24"/>
          <w:szCs w:val="24"/>
        </w:rPr>
        <w:t xml:space="preserve">Tümay </w:t>
      </w:r>
      <w:proofErr w:type="spellStart"/>
      <w:r w:rsidRPr="00DB31AE">
        <w:rPr>
          <w:rFonts w:ascii="Arial" w:hAnsi="Arial" w:cs="Arial"/>
          <w:b/>
          <w:sz w:val="24"/>
          <w:szCs w:val="24"/>
        </w:rPr>
        <w:t>Özokur</w:t>
      </w:r>
      <w:proofErr w:type="spellEnd"/>
    </w:p>
    <w:p w:rsidR="00DB31AE" w:rsidRPr="00DB31AE" w:rsidRDefault="00DB31AE" w:rsidP="009F17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F1730" w:rsidRPr="009F1730" w:rsidRDefault="009F1730" w:rsidP="009F1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730">
        <w:rPr>
          <w:rFonts w:ascii="Arial" w:hAnsi="Arial" w:cs="Arial"/>
          <w:sz w:val="24"/>
          <w:szCs w:val="24"/>
        </w:rPr>
        <w:t xml:space="preserve">2000 yılından bu yana sektörün </w:t>
      </w:r>
      <w:proofErr w:type="gramStart"/>
      <w:r w:rsidRPr="009F1730">
        <w:rPr>
          <w:rFonts w:ascii="Arial" w:hAnsi="Arial" w:cs="Arial"/>
          <w:sz w:val="24"/>
          <w:szCs w:val="24"/>
        </w:rPr>
        <w:t>öncüsü  olan</w:t>
      </w:r>
      <w:proofErr w:type="gramEnd"/>
      <w:r w:rsidRPr="009F1730">
        <w:rPr>
          <w:rFonts w:ascii="Arial" w:hAnsi="Arial" w:cs="Arial"/>
          <w:sz w:val="24"/>
          <w:szCs w:val="24"/>
        </w:rPr>
        <w:t xml:space="preserve"> Tümay </w:t>
      </w:r>
      <w:proofErr w:type="spellStart"/>
      <w:r w:rsidRPr="009F1730">
        <w:rPr>
          <w:rFonts w:ascii="Arial" w:hAnsi="Arial" w:cs="Arial"/>
          <w:sz w:val="24"/>
          <w:szCs w:val="24"/>
        </w:rPr>
        <w:t>Özokur</w:t>
      </w:r>
      <w:proofErr w:type="spellEnd"/>
      <w:r w:rsidR="00DB31AE">
        <w:rPr>
          <w:rFonts w:ascii="Arial" w:hAnsi="Arial" w:cs="Arial"/>
          <w:sz w:val="24"/>
          <w:szCs w:val="24"/>
        </w:rPr>
        <w:t>;</w:t>
      </w:r>
      <w:r w:rsidRPr="009F1730">
        <w:rPr>
          <w:rFonts w:ascii="Arial" w:hAnsi="Arial" w:cs="Arial"/>
          <w:sz w:val="24"/>
          <w:szCs w:val="24"/>
        </w:rPr>
        <w:t xml:space="preserve"> Prodüksiyon, </w:t>
      </w:r>
    </w:p>
    <w:p w:rsidR="009F1730" w:rsidRPr="009F1730" w:rsidRDefault="00DB31AE" w:rsidP="009F1730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Film  ve</w:t>
      </w:r>
      <w:proofErr w:type="gramEnd"/>
      <w:r>
        <w:rPr>
          <w:rFonts w:ascii="Arial" w:hAnsi="Arial" w:cs="Arial"/>
          <w:sz w:val="24"/>
          <w:szCs w:val="24"/>
        </w:rPr>
        <w:t xml:space="preserve"> TV</w:t>
      </w:r>
      <w:r w:rsidR="009F1730" w:rsidRPr="009F1730">
        <w:rPr>
          <w:rFonts w:ascii="Arial" w:hAnsi="Arial" w:cs="Arial"/>
          <w:sz w:val="24"/>
          <w:szCs w:val="24"/>
        </w:rPr>
        <w:t xml:space="preserve"> dünyasının hızla değişen dinamiklerine  yetişmekle kalmayıp,  kendi dinamiklerini belirleyen   ve sektöre ilham veren  bir  marka olmaya devam ediyor.</w:t>
      </w:r>
    </w:p>
    <w:p w:rsidR="009F1730" w:rsidRDefault="009F1730" w:rsidP="009F17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F1730">
        <w:rPr>
          <w:rFonts w:ascii="Arial" w:hAnsi="Arial" w:cs="Arial"/>
          <w:sz w:val="24"/>
          <w:szCs w:val="24"/>
        </w:rPr>
        <w:t xml:space="preserve">Bünyesinde var olan oyuncuların  kariyer basamaklarını emin adımlarla  tırmanabilmeleri  için oluşturduğu profesyonel bir </w:t>
      </w:r>
      <w:proofErr w:type="gramStart"/>
      <w:r w:rsidRPr="009F1730">
        <w:rPr>
          <w:rFonts w:ascii="Arial" w:hAnsi="Arial" w:cs="Arial"/>
          <w:sz w:val="24"/>
          <w:szCs w:val="24"/>
        </w:rPr>
        <w:t>ekibi , amatör</w:t>
      </w:r>
      <w:proofErr w:type="gramEnd"/>
      <w:r w:rsidRPr="009F1730">
        <w:rPr>
          <w:rFonts w:ascii="Arial" w:hAnsi="Arial" w:cs="Arial"/>
          <w:sz w:val="24"/>
          <w:szCs w:val="24"/>
        </w:rPr>
        <w:t xml:space="preserve"> bir çalışma anlayışıyla birleştiren </w:t>
      </w:r>
      <w:r w:rsidRPr="00566352">
        <w:rPr>
          <w:rFonts w:ascii="Arial" w:hAnsi="Arial" w:cs="Arial"/>
          <w:sz w:val="24"/>
          <w:szCs w:val="24"/>
        </w:rPr>
        <w:t>TMY PLUS</w:t>
      </w:r>
      <w:r w:rsidR="00566352" w:rsidRPr="00566352">
        <w:rPr>
          <w:rFonts w:ascii="Arial" w:hAnsi="Arial" w:cs="Arial"/>
          <w:sz w:val="24"/>
          <w:szCs w:val="24"/>
        </w:rPr>
        <w:t xml:space="preserve"> Kariyer Planlama ve Şöhret Yönetimi </w:t>
      </w:r>
      <w:r w:rsidRPr="00566352">
        <w:rPr>
          <w:rFonts w:ascii="Arial" w:hAnsi="Arial" w:cs="Arial"/>
          <w:sz w:val="24"/>
          <w:szCs w:val="24"/>
        </w:rPr>
        <w:t>,</w:t>
      </w:r>
      <w:r w:rsidRPr="009F1730">
        <w:rPr>
          <w:rFonts w:ascii="Arial" w:hAnsi="Arial" w:cs="Arial"/>
          <w:sz w:val="24"/>
          <w:szCs w:val="24"/>
        </w:rPr>
        <w:t xml:space="preserve"> </w:t>
      </w:r>
      <w:r w:rsidR="00566352">
        <w:rPr>
          <w:rFonts w:ascii="Arial" w:hAnsi="Arial" w:cs="Arial"/>
          <w:sz w:val="24"/>
          <w:szCs w:val="24"/>
        </w:rPr>
        <w:t xml:space="preserve">Tümay </w:t>
      </w:r>
      <w:proofErr w:type="spellStart"/>
      <w:r w:rsidR="00566352">
        <w:rPr>
          <w:rFonts w:ascii="Arial" w:hAnsi="Arial" w:cs="Arial"/>
          <w:sz w:val="24"/>
          <w:szCs w:val="24"/>
        </w:rPr>
        <w:t>Özokur</w:t>
      </w:r>
      <w:proofErr w:type="spellEnd"/>
      <w:r w:rsidR="00566352">
        <w:rPr>
          <w:rFonts w:ascii="Arial" w:hAnsi="Arial" w:cs="Arial"/>
          <w:sz w:val="24"/>
          <w:szCs w:val="24"/>
        </w:rPr>
        <w:t xml:space="preserve"> ve proje ortağı </w:t>
      </w:r>
      <w:r w:rsidR="00566352" w:rsidRPr="009F1730">
        <w:rPr>
          <w:rFonts w:ascii="Arial" w:hAnsi="Arial" w:cs="Arial"/>
          <w:sz w:val="24"/>
          <w:szCs w:val="24"/>
        </w:rPr>
        <w:t xml:space="preserve">Çağatay </w:t>
      </w:r>
      <w:proofErr w:type="spellStart"/>
      <w:r w:rsidR="00566352" w:rsidRPr="009F1730">
        <w:rPr>
          <w:rFonts w:ascii="Arial" w:hAnsi="Arial" w:cs="Arial"/>
          <w:sz w:val="24"/>
          <w:szCs w:val="24"/>
        </w:rPr>
        <w:t>Öztürk</w:t>
      </w:r>
      <w:proofErr w:type="spellEnd"/>
      <w:r w:rsidR="00566352" w:rsidRPr="009F1730">
        <w:rPr>
          <w:rFonts w:ascii="Arial" w:hAnsi="Arial" w:cs="Arial"/>
          <w:sz w:val="24"/>
          <w:szCs w:val="24"/>
        </w:rPr>
        <w:t xml:space="preserve"> </w:t>
      </w:r>
      <w:r w:rsidR="00566352">
        <w:rPr>
          <w:rFonts w:ascii="Arial" w:hAnsi="Arial" w:cs="Arial"/>
          <w:sz w:val="24"/>
          <w:szCs w:val="24"/>
        </w:rPr>
        <w:t xml:space="preserve">işbirliğiyle, </w:t>
      </w:r>
      <w:r w:rsidRPr="009F1730">
        <w:rPr>
          <w:rFonts w:ascii="Arial" w:hAnsi="Arial" w:cs="Arial"/>
          <w:sz w:val="24"/>
          <w:szCs w:val="24"/>
        </w:rPr>
        <w:t xml:space="preserve">attığı </w:t>
      </w:r>
      <w:r w:rsidR="00566352">
        <w:rPr>
          <w:rFonts w:ascii="Arial" w:hAnsi="Arial" w:cs="Arial"/>
          <w:sz w:val="24"/>
          <w:szCs w:val="24"/>
        </w:rPr>
        <w:t xml:space="preserve">her adımda </w:t>
      </w:r>
      <w:r w:rsidRPr="009F1730">
        <w:rPr>
          <w:rFonts w:ascii="Arial" w:hAnsi="Arial" w:cs="Arial"/>
          <w:sz w:val="24"/>
          <w:szCs w:val="24"/>
        </w:rPr>
        <w:t xml:space="preserve">fark ve </w:t>
      </w:r>
      <w:proofErr w:type="spellStart"/>
      <w:r w:rsidRPr="009F1730">
        <w:rPr>
          <w:rFonts w:ascii="Arial" w:hAnsi="Arial" w:cs="Arial"/>
          <w:sz w:val="24"/>
          <w:szCs w:val="24"/>
        </w:rPr>
        <w:t>farkındalık</w:t>
      </w:r>
      <w:proofErr w:type="spellEnd"/>
      <w:r w:rsidRPr="009F1730">
        <w:rPr>
          <w:rFonts w:ascii="Arial" w:hAnsi="Arial" w:cs="Arial"/>
          <w:sz w:val="24"/>
          <w:szCs w:val="24"/>
        </w:rPr>
        <w:t xml:space="preserve"> yaratmayı </w:t>
      </w:r>
      <w:r w:rsidR="00566352">
        <w:rPr>
          <w:rFonts w:ascii="Arial" w:hAnsi="Arial" w:cs="Arial"/>
          <w:sz w:val="24"/>
          <w:szCs w:val="24"/>
        </w:rPr>
        <w:t>sürdürüyor</w:t>
      </w:r>
      <w:r w:rsidRPr="009F1730">
        <w:rPr>
          <w:rFonts w:ascii="Arial" w:hAnsi="Arial" w:cs="Arial"/>
          <w:sz w:val="24"/>
          <w:szCs w:val="24"/>
        </w:rPr>
        <w:t>.</w:t>
      </w:r>
    </w:p>
    <w:p w:rsidR="008D0C9F" w:rsidRDefault="008D0C9F" w:rsidP="009F17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C9F" w:rsidRPr="008D0C9F" w:rsidRDefault="006C374D" w:rsidP="009F173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</w:t>
      </w:r>
      <w:r w:rsidR="008D0C9F" w:rsidRPr="008D0C9F">
        <w:rPr>
          <w:rFonts w:ascii="Arial" w:hAnsi="Arial" w:cs="Arial"/>
          <w:b/>
          <w:sz w:val="24"/>
          <w:szCs w:val="24"/>
        </w:rPr>
        <w:t>met</w:t>
      </w:r>
      <w:proofErr w:type="spellEnd"/>
      <w:r w:rsidR="008D0C9F" w:rsidRPr="008D0C9F">
        <w:rPr>
          <w:rFonts w:ascii="Arial" w:hAnsi="Arial" w:cs="Arial"/>
          <w:b/>
          <w:sz w:val="24"/>
          <w:szCs w:val="24"/>
        </w:rPr>
        <w:t xml:space="preserve"> Ali Alabora</w:t>
      </w:r>
    </w:p>
    <w:p w:rsidR="008D0C9F" w:rsidRPr="008D0C9F" w:rsidRDefault="008D0C9F" w:rsidP="008D0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0C9F" w:rsidRPr="008D0C9F" w:rsidRDefault="008D0C9F" w:rsidP="008D0C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D0C9F">
        <w:rPr>
          <w:rFonts w:ascii="Arial" w:hAnsi="Arial" w:cs="Arial"/>
          <w:sz w:val="24"/>
          <w:szCs w:val="24"/>
        </w:rPr>
        <w:t>rofesyonel tiya</w:t>
      </w:r>
      <w:r>
        <w:rPr>
          <w:rFonts w:ascii="Arial" w:hAnsi="Arial" w:cs="Arial"/>
          <w:sz w:val="24"/>
          <w:szCs w:val="24"/>
        </w:rPr>
        <w:t>tro deneyimine Tiyatro İstanbul’da “</w:t>
      </w:r>
      <w:r w:rsidRPr="008D0C9F">
        <w:rPr>
          <w:rFonts w:ascii="Arial" w:hAnsi="Arial" w:cs="Arial"/>
          <w:sz w:val="24"/>
          <w:szCs w:val="24"/>
        </w:rPr>
        <w:t>Acaba Hangisi?</w:t>
      </w:r>
      <w:r w:rsidR="006C374D">
        <w:rPr>
          <w:rFonts w:ascii="Arial" w:hAnsi="Arial" w:cs="Arial"/>
          <w:sz w:val="24"/>
          <w:szCs w:val="24"/>
        </w:rPr>
        <w:t xml:space="preserve">” adlı oyunla adım atan </w:t>
      </w:r>
      <w:proofErr w:type="spellStart"/>
      <w:r w:rsidR="006C374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met</w:t>
      </w:r>
      <w:proofErr w:type="spellEnd"/>
      <w:r>
        <w:rPr>
          <w:rFonts w:ascii="Arial" w:hAnsi="Arial" w:cs="Arial"/>
          <w:sz w:val="24"/>
          <w:szCs w:val="24"/>
        </w:rPr>
        <w:t xml:space="preserve"> Ali Alabora,</w:t>
      </w:r>
      <w:r w:rsidRPr="008D0C9F">
        <w:rPr>
          <w:rFonts w:ascii="Arial" w:hAnsi="Arial" w:cs="Arial"/>
          <w:sz w:val="24"/>
          <w:szCs w:val="24"/>
        </w:rPr>
        <w:t xml:space="preserve"> 1995–1997 yılları arasında </w:t>
      </w:r>
      <w:proofErr w:type="spellStart"/>
      <w:r w:rsidRPr="008D0C9F">
        <w:rPr>
          <w:rFonts w:ascii="Arial" w:hAnsi="Arial" w:cs="Arial"/>
          <w:sz w:val="24"/>
          <w:szCs w:val="24"/>
        </w:rPr>
        <w:t>atv'de</w:t>
      </w:r>
      <w:proofErr w:type="spellEnd"/>
      <w:r w:rsidRPr="008D0C9F">
        <w:rPr>
          <w:rFonts w:ascii="Arial" w:hAnsi="Arial" w:cs="Arial"/>
          <w:sz w:val="24"/>
          <w:szCs w:val="24"/>
        </w:rPr>
        <w:t xml:space="preserve"> yayınlanan A Takımı programında muhabir olarak çalıştı. </w:t>
      </w:r>
      <w:r>
        <w:rPr>
          <w:rFonts w:ascii="Arial" w:hAnsi="Arial" w:cs="Arial"/>
          <w:sz w:val="24"/>
          <w:szCs w:val="24"/>
        </w:rPr>
        <w:t>“</w:t>
      </w:r>
      <w:r w:rsidRPr="008D0C9F">
        <w:rPr>
          <w:rFonts w:ascii="Arial" w:hAnsi="Arial" w:cs="Arial"/>
          <w:sz w:val="24"/>
          <w:szCs w:val="24"/>
        </w:rPr>
        <w:t>Kara Melek</w:t>
      </w:r>
      <w:r>
        <w:rPr>
          <w:rFonts w:ascii="Arial" w:hAnsi="Arial" w:cs="Arial"/>
          <w:sz w:val="24"/>
          <w:szCs w:val="24"/>
        </w:rPr>
        <w:t>”</w:t>
      </w:r>
      <w:r w:rsidRPr="008D0C9F">
        <w:rPr>
          <w:rFonts w:ascii="Arial" w:hAnsi="Arial" w:cs="Arial"/>
          <w:sz w:val="24"/>
          <w:szCs w:val="24"/>
        </w:rPr>
        <w:t xml:space="preserve"> adlı televizyon dizisinde</w:t>
      </w:r>
      <w:r>
        <w:rPr>
          <w:rFonts w:ascii="Arial" w:hAnsi="Arial" w:cs="Arial"/>
          <w:sz w:val="24"/>
          <w:szCs w:val="24"/>
        </w:rPr>
        <w:t>ki</w:t>
      </w:r>
      <w:r w:rsidRPr="008D0C9F">
        <w:rPr>
          <w:rFonts w:ascii="Arial" w:hAnsi="Arial" w:cs="Arial"/>
          <w:sz w:val="24"/>
          <w:szCs w:val="24"/>
        </w:rPr>
        <w:t xml:space="preserve"> rol</w:t>
      </w:r>
      <w:r w:rsidR="006C374D">
        <w:rPr>
          <w:rFonts w:ascii="Arial" w:hAnsi="Arial" w:cs="Arial"/>
          <w:sz w:val="24"/>
          <w:szCs w:val="24"/>
        </w:rPr>
        <w:t>üyle tanınan Me</w:t>
      </w:r>
      <w:r>
        <w:rPr>
          <w:rFonts w:ascii="Arial" w:hAnsi="Arial" w:cs="Arial"/>
          <w:sz w:val="24"/>
          <w:szCs w:val="24"/>
        </w:rPr>
        <w:t>met Ali Alabora, “</w:t>
      </w:r>
      <w:r w:rsidRPr="008D0C9F">
        <w:rPr>
          <w:rFonts w:ascii="Arial" w:hAnsi="Arial" w:cs="Arial"/>
          <w:sz w:val="24"/>
          <w:szCs w:val="24"/>
        </w:rPr>
        <w:t>Yılan Hik</w:t>
      </w:r>
      <w:r>
        <w:rPr>
          <w:rFonts w:ascii="Arial" w:hAnsi="Arial" w:cs="Arial"/>
          <w:sz w:val="24"/>
          <w:szCs w:val="24"/>
        </w:rPr>
        <w:t>â</w:t>
      </w:r>
      <w:r w:rsidRPr="008D0C9F">
        <w:rPr>
          <w:rFonts w:ascii="Arial" w:hAnsi="Arial" w:cs="Arial"/>
          <w:sz w:val="24"/>
          <w:szCs w:val="24"/>
        </w:rPr>
        <w:t>yesi</w:t>
      </w:r>
      <w:r>
        <w:rPr>
          <w:rFonts w:ascii="Arial" w:hAnsi="Arial" w:cs="Arial"/>
          <w:sz w:val="24"/>
          <w:szCs w:val="24"/>
        </w:rPr>
        <w:t>”</w:t>
      </w:r>
      <w:r w:rsidRPr="008D0C9F">
        <w:rPr>
          <w:rFonts w:ascii="Arial" w:hAnsi="Arial" w:cs="Arial"/>
          <w:sz w:val="24"/>
          <w:szCs w:val="24"/>
        </w:rPr>
        <w:t xml:space="preserve"> adlı televizyon dizisinde</w:t>
      </w:r>
      <w:r w:rsidR="007B4365">
        <w:rPr>
          <w:rFonts w:ascii="Arial" w:hAnsi="Arial" w:cs="Arial"/>
          <w:sz w:val="24"/>
          <w:szCs w:val="24"/>
        </w:rPr>
        <w:t>ki</w:t>
      </w:r>
      <w:r w:rsidRPr="008D0C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rolüyle ünlendi</w:t>
      </w:r>
      <w:r w:rsidRPr="008D0C9F">
        <w:rPr>
          <w:rFonts w:ascii="Arial" w:hAnsi="Arial" w:cs="Arial"/>
          <w:sz w:val="24"/>
          <w:szCs w:val="24"/>
        </w:rPr>
        <w:t xml:space="preserve">. 1999 yılında ilk sinema filmi olan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8D0C9F">
        <w:rPr>
          <w:rFonts w:ascii="Arial" w:hAnsi="Arial" w:cs="Arial"/>
          <w:sz w:val="24"/>
          <w:szCs w:val="24"/>
        </w:rPr>
        <w:t>Kayıkçı</w:t>
      </w:r>
      <w:r>
        <w:rPr>
          <w:rFonts w:ascii="Arial" w:hAnsi="Arial" w:cs="Arial"/>
          <w:sz w:val="24"/>
          <w:szCs w:val="24"/>
        </w:rPr>
        <w:t>”da</w:t>
      </w:r>
      <w:proofErr w:type="spellEnd"/>
      <w:r>
        <w:rPr>
          <w:rFonts w:ascii="Arial" w:hAnsi="Arial" w:cs="Arial"/>
          <w:sz w:val="24"/>
          <w:szCs w:val="24"/>
        </w:rPr>
        <w:t xml:space="preserve"> başrol</w:t>
      </w:r>
      <w:r w:rsidRPr="008D0C9F">
        <w:rPr>
          <w:rFonts w:ascii="Arial" w:hAnsi="Arial" w:cs="Arial"/>
          <w:sz w:val="24"/>
          <w:szCs w:val="24"/>
        </w:rPr>
        <w:t xml:space="preserve"> oynadı. Bir süre Müjdat Gezen Sanat Merkezi'nde öğretim üyesi olarak görev yapan Alabora, 2010 Mayıs</w:t>
      </w:r>
      <w:r>
        <w:rPr>
          <w:rFonts w:ascii="Arial" w:hAnsi="Arial" w:cs="Arial"/>
          <w:sz w:val="24"/>
          <w:szCs w:val="24"/>
        </w:rPr>
        <w:t xml:space="preserve">’ına </w:t>
      </w:r>
      <w:r w:rsidRPr="008D0C9F">
        <w:rPr>
          <w:rFonts w:ascii="Arial" w:hAnsi="Arial" w:cs="Arial"/>
          <w:sz w:val="24"/>
          <w:szCs w:val="24"/>
        </w:rPr>
        <w:t>kadar yönetiminde görev al</w:t>
      </w:r>
      <w:r>
        <w:rPr>
          <w:rFonts w:ascii="Arial" w:hAnsi="Arial" w:cs="Arial"/>
          <w:sz w:val="24"/>
          <w:szCs w:val="24"/>
        </w:rPr>
        <w:t xml:space="preserve">dığı </w:t>
      </w:r>
      <w:proofErr w:type="spellStart"/>
      <w:r>
        <w:rPr>
          <w:rFonts w:ascii="Arial" w:hAnsi="Arial" w:cs="Arial"/>
          <w:sz w:val="24"/>
          <w:szCs w:val="24"/>
        </w:rPr>
        <w:t>Garaj</w:t>
      </w:r>
      <w:r w:rsidRPr="008D0C9F">
        <w:rPr>
          <w:rFonts w:ascii="Arial" w:hAnsi="Arial" w:cs="Arial"/>
          <w:sz w:val="24"/>
          <w:szCs w:val="24"/>
        </w:rPr>
        <w:t>istanbul'un</w:t>
      </w:r>
      <w:proofErr w:type="spellEnd"/>
      <w:r w:rsidRPr="008D0C9F">
        <w:rPr>
          <w:rFonts w:ascii="Arial" w:hAnsi="Arial" w:cs="Arial"/>
          <w:sz w:val="24"/>
          <w:szCs w:val="24"/>
        </w:rPr>
        <w:t xml:space="preserve"> kurucularındandır</w:t>
      </w:r>
      <w:r>
        <w:rPr>
          <w:rFonts w:ascii="Arial" w:hAnsi="Arial" w:cs="Arial"/>
          <w:sz w:val="24"/>
          <w:szCs w:val="24"/>
        </w:rPr>
        <w:t>.</w:t>
      </w:r>
      <w:r w:rsidRPr="008D0C9F">
        <w:rPr>
          <w:rFonts w:ascii="Arial" w:hAnsi="Arial" w:cs="Arial"/>
          <w:sz w:val="24"/>
          <w:szCs w:val="24"/>
        </w:rPr>
        <w:t xml:space="preserve"> </w:t>
      </w:r>
    </w:p>
    <w:p w:rsidR="009F1730" w:rsidRDefault="008D0C9F" w:rsidP="008D0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0C9F">
        <w:rPr>
          <w:rFonts w:ascii="Arial" w:hAnsi="Arial" w:cs="Arial"/>
          <w:sz w:val="24"/>
          <w:szCs w:val="24"/>
        </w:rPr>
        <w:t xml:space="preserve">2011'de kurulan Oyuncular Sendikası'nın kurucu üyelerinden olan </w:t>
      </w:r>
      <w:proofErr w:type="spellStart"/>
      <w:r w:rsidRPr="008D0C9F">
        <w:rPr>
          <w:rFonts w:ascii="Arial" w:hAnsi="Arial" w:cs="Arial"/>
          <w:sz w:val="24"/>
          <w:szCs w:val="24"/>
        </w:rPr>
        <w:t>Memet</w:t>
      </w:r>
      <w:proofErr w:type="spellEnd"/>
      <w:r w:rsidRPr="008D0C9F">
        <w:rPr>
          <w:rFonts w:ascii="Arial" w:hAnsi="Arial" w:cs="Arial"/>
          <w:sz w:val="24"/>
          <w:szCs w:val="24"/>
        </w:rPr>
        <w:t xml:space="preserve"> Ali Alabora, Oyuncular Sendikası'nın ilk olağan Genel Kurul</w:t>
      </w:r>
      <w:r>
        <w:rPr>
          <w:rFonts w:ascii="Arial" w:hAnsi="Arial" w:cs="Arial"/>
          <w:sz w:val="24"/>
          <w:szCs w:val="24"/>
        </w:rPr>
        <w:t>u'nda Genel Başkan seçildi.</w:t>
      </w:r>
    </w:p>
    <w:p w:rsidR="008D0C9F" w:rsidRDefault="008D0C9F" w:rsidP="008D0C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49A4" w:rsidRPr="00751C43" w:rsidRDefault="004E49A4" w:rsidP="004E49A4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i/>
        </w:rPr>
      </w:pPr>
      <w:r w:rsidRPr="00751C43">
        <w:rPr>
          <w:rFonts w:ascii="Arial" w:hAnsi="Arial" w:cs="Arial"/>
          <w:i/>
        </w:rPr>
        <w:t>Bilgilerinize sunar, iyi çalışmalar dileriz.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iCs/>
        </w:rPr>
      </w:pPr>
      <w:r w:rsidRPr="00751C43">
        <w:rPr>
          <w:rStyle w:val="s7"/>
          <w:rFonts w:ascii="Arial" w:hAnsi="Arial" w:cs="Arial"/>
          <w:b/>
          <w:iCs/>
        </w:rPr>
        <w:br/>
      </w:r>
    </w:p>
    <w:p w:rsidR="004E49A4" w:rsidRPr="00751C43" w:rsidRDefault="00542D27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6" w:history="1">
        <w:r w:rsidR="004E49A4" w:rsidRPr="00751C43">
          <w:rPr>
            <w:rStyle w:val="s9"/>
            <w:rFonts w:ascii="Arial" w:hAnsi="Arial" w:cs="Arial"/>
            <w:color w:val="0000FF"/>
            <w:sz w:val="22"/>
            <w:szCs w:val="22"/>
            <w:u w:val="single"/>
          </w:rPr>
          <w:t>www.altinportakal.org.tr</w:t>
        </w:r>
      </w:hyperlink>
    </w:p>
    <w:p w:rsidR="004E49A4" w:rsidRPr="00751C43" w:rsidRDefault="00542D27" w:rsidP="004E49A4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7" w:history="1">
        <w:proofErr w:type="spellStart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twitter</w:t>
        </w:r>
        <w:proofErr w:type="spellEnd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.com/49altinportakal</w:t>
        </w:r>
      </w:hyperlink>
    </w:p>
    <w:p w:rsidR="004E49A4" w:rsidRPr="00751C43" w:rsidRDefault="00542D27" w:rsidP="004E49A4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8" w:history="1">
        <w:proofErr w:type="spellStart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facebook</w:t>
        </w:r>
        <w:proofErr w:type="spellEnd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altinportakalfilmfestivali</w:t>
        </w:r>
        <w:proofErr w:type="spellEnd"/>
      </w:hyperlink>
    </w:p>
    <w:p w:rsidR="004E49A4" w:rsidRPr="00751C43" w:rsidRDefault="00542D27" w:rsidP="004E49A4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9" w:history="1">
        <w:proofErr w:type="spellStart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vimeo</w:t>
        </w:r>
        <w:proofErr w:type="spellEnd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4E49A4" w:rsidRPr="00751C43" w:rsidRDefault="00542D27" w:rsidP="004E49A4">
      <w:pPr>
        <w:pStyle w:val="s11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10" w:history="1">
        <w:proofErr w:type="spellStart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gplusid</w:t>
        </w:r>
        <w:proofErr w:type="spellEnd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.com/</w:t>
        </w:r>
        <w:proofErr w:type="spellStart"/>
        <w:r w:rsidR="004E49A4" w:rsidRPr="00751C43">
          <w:rPr>
            <w:rStyle w:val="s10"/>
            <w:rFonts w:ascii="Arial" w:hAnsi="Arial" w:cs="Arial"/>
            <w:color w:val="1155CC"/>
            <w:sz w:val="22"/>
            <w:szCs w:val="22"/>
            <w:u w:val="single"/>
          </w:rPr>
          <w:t>altinportakal</w:t>
        </w:r>
        <w:proofErr w:type="spellEnd"/>
      </w:hyperlink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Style w:val="s6"/>
          <w:rFonts w:ascii="Arial" w:hAnsi="Arial" w:cs="Arial"/>
          <w:b/>
          <w:bCs/>
          <w:sz w:val="22"/>
          <w:szCs w:val="22"/>
        </w:rPr>
        <w:br/>
        <w:t>Akgün Keskin Sakarya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Style w:val="s4"/>
          <w:rFonts w:ascii="Arial" w:hAnsi="Arial" w:cs="Arial"/>
          <w:sz w:val="22"/>
          <w:szCs w:val="22"/>
        </w:rPr>
        <w:t>Antalya Büyükşehir Belediyesi ve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Style w:val="s4"/>
          <w:rFonts w:ascii="Arial" w:hAnsi="Arial" w:cs="Arial"/>
          <w:sz w:val="22"/>
          <w:szCs w:val="22"/>
        </w:rPr>
        <w:t>AKSAV Basın Danışmanı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751C43">
        <w:rPr>
          <w:rFonts w:ascii="Arial" w:hAnsi="Arial" w:cs="Arial"/>
          <w:sz w:val="22"/>
          <w:szCs w:val="22"/>
        </w:rPr>
        <w:t> 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Style w:val="s12"/>
          <w:rFonts w:ascii="Arial" w:hAnsi="Arial" w:cs="Arial"/>
          <w:b/>
          <w:bCs/>
          <w:sz w:val="20"/>
          <w:szCs w:val="20"/>
        </w:rPr>
      </w:pP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2"/>
          <w:rFonts w:ascii="Arial" w:hAnsi="Arial" w:cs="Arial"/>
          <w:b/>
          <w:bCs/>
          <w:sz w:val="20"/>
          <w:szCs w:val="20"/>
        </w:rPr>
        <w:t>Detaylı bilgi için: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1C43">
        <w:rPr>
          <w:rStyle w:val="s13"/>
          <w:rFonts w:ascii="Arial" w:hAnsi="Arial" w:cs="Arial"/>
          <w:b/>
          <w:sz w:val="20"/>
          <w:szCs w:val="20"/>
        </w:rPr>
        <w:t xml:space="preserve">Esin </w:t>
      </w:r>
      <w:proofErr w:type="spellStart"/>
      <w:r w:rsidRPr="00751C43">
        <w:rPr>
          <w:rStyle w:val="s13"/>
          <w:rFonts w:ascii="Arial" w:hAnsi="Arial" w:cs="Arial"/>
          <w:b/>
          <w:sz w:val="20"/>
          <w:szCs w:val="20"/>
        </w:rPr>
        <w:t>Tatlav</w:t>
      </w:r>
      <w:proofErr w:type="spellEnd"/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>Tel: 0 212 297 60 32 – 0530 497 91 97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1" w:history="1">
        <w:r w:rsidRPr="00751C43">
          <w:rPr>
            <w:rStyle w:val="Kpr"/>
            <w:rFonts w:ascii="Arial" w:hAnsi="Arial" w:cs="Arial"/>
            <w:sz w:val="20"/>
            <w:szCs w:val="20"/>
          </w:rPr>
          <w:t>esin.tatlav@aksav.org.tr</w:t>
        </w:r>
      </w:hyperlink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1C43">
        <w:rPr>
          <w:rStyle w:val="s13"/>
          <w:rFonts w:ascii="Arial" w:hAnsi="Arial" w:cs="Arial"/>
          <w:b/>
          <w:sz w:val="20"/>
          <w:szCs w:val="20"/>
        </w:rPr>
        <w:t>Yeliz </w:t>
      </w:r>
      <w:proofErr w:type="spellStart"/>
      <w:r w:rsidRPr="00751C43">
        <w:rPr>
          <w:rStyle w:val="s13"/>
          <w:rFonts w:ascii="Arial" w:hAnsi="Arial" w:cs="Arial"/>
          <w:b/>
          <w:sz w:val="20"/>
          <w:szCs w:val="20"/>
        </w:rPr>
        <w:t>Palak</w:t>
      </w:r>
      <w:proofErr w:type="spellEnd"/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>Tel: 0 212 297 60 32 – 0530 222 49 34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2" w:history="1">
        <w:r w:rsidRPr="00751C43">
          <w:rPr>
            <w:rStyle w:val="Kpr"/>
            <w:rFonts w:ascii="Arial" w:hAnsi="Arial" w:cs="Arial"/>
            <w:sz w:val="20"/>
            <w:szCs w:val="20"/>
          </w:rPr>
          <w:t>yeliz.palak@aksav.org.tr</w:t>
        </w:r>
      </w:hyperlink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51C43">
        <w:rPr>
          <w:rStyle w:val="s13"/>
          <w:rFonts w:ascii="Arial" w:hAnsi="Arial" w:cs="Arial"/>
          <w:b/>
          <w:sz w:val="20"/>
          <w:szCs w:val="20"/>
        </w:rPr>
        <w:t>Mustafa Koç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>Tel: 0242 238 54 44 – 0533 563 82 69  </w:t>
      </w:r>
    </w:p>
    <w:p w:rsidR="004E49A4" w:rsidRPr="00751C43" w:rsidRDefault="004E49A4" w:rsidP="004E49A4">
      <w:pPr>
        <w:pStyle w:val="s3"/>
        <w:shd w:val="clear" w:color="auto" w:fill="FFFFFF"/>
        <w:spacing w:before="0" w:beforeAutospacing="0" w:after="0" w:afterAutospacing="0"/>
        <w:rPr>
          <w:rStyle w:val="s13"/>
          <w:rFonts w:ascii="Arial" w:hAnsi="Arial" w:cs="Arial"/>
          <w:sz w:val="20"/>
          <w:szCs w:val="20"/>
        </w:rPr>
      </w:pPr>
      <w:r w:rsidRPr="00751C43">
        <w:rPr>
          <w:rStyle w:val="s13"/>
          <w:rFonts w:ascii="Arial" w:hAnsi="Arial" w:cs="Arial"/>
          <w:sz w:val="20"/>
          <w:szCs w:val="20"/>
        </w:rPr>
        <w:t xml:space="preserve">E-mail  : </w:t>
      </w:r>
      <w:hyperlink r:id="rId13" w:history="1">
        <w:r w:rsidRPr="00751C43">
          <w:rPr>
            <w:rStyle w:val="Kpr"/>
            <w:rFonts w:ascii="Arial" w:hAnsi="Arial" w:cs="Arial"/>
            <w:sz w:val="20"/>
            <w:szCs w:val="20"/>
          </w:rPr>
          <w:t>info@aksav.org.tr</w:t>
        </w:r>
      </w:hyperlink>
      <w:r w:rsidRPr="00751C43">
        <w:rPr>
          <w:rStyle w:val="s13"/>
          <w:rFonts w:ascii="Arial" w:hAnsi="Arial" w:cs="Arial"/>
          <w:sz w:val="20"/>
          <w:szCs w:val="20"/>
        </w:rPr>
        <w:t xml:space="preserve"> </w:t>
      </w:r>
    </w:p>
    <w:p w:rsidR="004E49A4" w:rsidRPr="00751C43" w:rsidRDefault="004E49A4" w:rsidP="004E49A4">
      <w:pPr>
        <w:pStyle w:val="s14"/>
        <w:shd w:val="clear" w:color="auto" w:fill="FFFFFF"/>
        <w:spacing w:before="0" w:beforeAutospacing="0" w:after="0" w:afterAutospacing="0"/>
        <w:ind w:firstLine="708"/>
        <w:rPr>
          <w:rFonts w:ascii="Times" w:hAnsi="Times" w:cs="Times"/>
          <w:sz w:val="20"/>
          <w:szCs w:val="20"/>
        </w:rPr>
      </w:pPr>
      <w:r w:rsidRPr="00751C43">
        <w:rPr>
          <w:rFonts w:ascii="Arial" w:hAnsi="Arial" w:cs="Arial"/>
          <w:sz w:val="20"/>
          <w:szCs w:val="20"/>
        </w:rPr>
        <w:t xml:space="preserve">  </w:t>
      </w:r>
      <w:hyperlink r:id="rId14" w:history="1">
        <w:r w:rsidRPr="00751C43">
          <w:rPr>
            <w:rStyle w:val="Kpr"/>
            <w:rFonts w:ascii="Arial" w:hAnsi="Arial" w:cs="Arial"/>
            <w:sz w:val="20"/>
            <w:szCs w:val="20"/>
          </w:rPr>
          <w:t>basin@aksav.org.tr</w:t>
        </w:r>
      </w:hyperlink>
      <w:r w:rsidRPr="00751C43">
        <w:rPr>
          <w:rStyle w:val="s13"/>
          <w:rFonts w:ascii="Arial" w:hAnsi="Arial" w:cs="Arial"/>
          <w:sz w:val="20"/>
          <w:szCs w:val="20"/>
        </w:rPr>
        <w:t xml:space="preserve"> </w:t>
      </w:r>
    </w:p>
    <w:p w:rsidR="0019541B" w:rsidRPr="00D06963" w:rsidRDefault="0019541B" w:rsidP="0019541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9541B" w:rsidRPr="00D06963" w:rsidSect="00081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50E7"/>
    <w:multiLevelType w:val="hybridMultilevel"/>
    <w:tmpl w:val="006A56DC"/>
    <w:lvl w:ilvl="0" w:tplc="95460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AECA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EA8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F63E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6B0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D2E2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A07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8B9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CF2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95F88"/>
    <w:multiLevelType w:val="hybridMultilevel"/>
    <w:tmpl w:val="52840324"/>
    <w:lvl w:ilvl="0" w:tplc="EE3AA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AD6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FEBA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00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837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54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4C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4B7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6E0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A7F"/>
    <w:rsid w:val="0008108E"/>
    <w:rsid w:val="00082088"/>
    <w:rsid w:val="000E3A7F"/>
    <w:rsid w:val="0019541B"/>
    <w:rsid w:val="001C73F2"/>
    <w:rsid w:val="00241E3D"/>
    <w:rsid w:val="0028114D"/>
    <w:rsid w:val="002A2DC2"/>
    <w:rsid w:val="00352795"/>
    <w:rsid w:val="00377BC6"/>
    <w:rsid w:val="003938EF"/>
    <w:rsid w:val="003E5F05"/>
    <w:rsid w:val="004037B4"/>
    <w:rsid w:val="00465F99"/>
    <w:rsid w:val="004B21C4"/>
    <w:rsid w:val="004E49A4"/>
    <w:rsid w:val="0052453A"/>
    <w:rsid w:val="005339DF"/>
    <w:rsid w:val="00542D27"/>
    <w:rsid w:val="00566352"/>
    <w:rsid w:val="005C17E4"/>
    <w:rsid w:val="005D0803"/>
    <w:rsid w:val="005D5B70"/>
    <w:rsid w:val="005E7B79"/>
    <w:rsid w:val="006C374D"/>
    <w:rsid w:val="00703C23"/>
    <w:rsid w:val="00715763"/>
    <w:rsid w:val="007B4365"/>
    <w:rsid w:val="008D0C9F"/>
    <w:rsid w:val="00953746"/>
    <w:rsid w:val="009C4121"/>
    <w:rsid w:val="009C63F3"/>
    <w:rsid w:val="009F1730"/>
    <w:rsid w:val="00A007B7"/>
    <w:rsid w:val="00AD563C"/>
    <w:rsid w:val="00B85D0A"/>
    <w:rsid w:val="00B957D7"/>
    <w:rsid w:val="00BC506D"/>
    <w:rsid w:val="00BD7110"/>
    <w:rsid w:val="00C407A5"/>
    <w:rsid w:val="00C866A6"/>
    <w:rsid w:val="00D06963"/>
    <w:rsid w:val="00DB31AE"/>
    <w:rsid w:val="00DC5038"/>
    <w:rsid w:val="00EB5E5B"/>
    <w:rsid w:val="00F74E7B"/>
    <w:rsid w:val="00FA71F8"/>
    <w:rsid w:val="00FE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5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9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E49A4"/>
    <w:rPr>
      <w:color w:val="0000FF"/>
      <w:u w:val="single"/>
    </w:rPr>
  </w:style>
  <w:style w:type="paragraph" w:customStyle="1" w:styleId="s3">
    <w:name w:val="s3"/>
    <w:basedOn w:val="Normal"/>
    <w:rsid w:val="004E4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11">
    <w:name w:val="s11"/>
    <w:basedOn w:val="Normal"/>
    <w:rsid w:val="004E4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14">
    <w:name w:val="s14"/>
    <w:basedOn w:val="Normal"/>
    <w:rsid w:val="004E49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4">
    <w:name w:val="s4"/>
    <w:basedOn w:val="VarsaylanParagrafYazTipi"/>
    <w:rsid w:val="004E49A4"/>
  </w:style>
  <w:style w:type="character" w:customStyle="1" w:styleId="s6">
    <w:name w:val="s6"/>
    <w:basedOn w:val="VarsaylanParagrafYazTipi"/>
    <w:rsid w:val="004E49A4"/>
  </w:style>
  <w:style w:type="character" w:customStyle="1" w:styleId="s9">
    <w:name w:val="s9"/>
    <w:basedOn w:val="VarsaylanParagrafYazTipi"/>
    <w:rsid w:val="004E49A4"/>
  </w:style>
  <w:style w:type="character" w:customStyle="1" w:styleId="s10">
    <w:name w:val="s10"/>
    <w:basedOn w:val="VarsaylanParagrafYazTipi"/>
    <w:rsid w:val="004E49A4"/>
  </w:style>
  <w:style w:type="character" w:customStyle="1" w:styleId="s12">
    <w:name w:val="s12"/>
    <w:basedOn w:val="VarsaylanParagrafYazTipi"/>
    <w:rsid w:val="004E49A4"/>
  </w:style>
  <w:style w:type="character" w:customStyle="1" w:styleId="s13">
    <w:name w:val="s13"/>
    <w:basedOn w:val="VarsaylanParagrafYazTipi"/>
    <w:rsid w:val="004E49A4"/>
  </w:style>
  <w:style w:type="character" w:customStyle="1" w:styleId="s7">
    <w:name w:val="s7"/>
    <w:basedOn w:val="VarsaylanParagrafYazTipi"/>
    <w:rsid w:val="004E4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8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6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9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4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80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2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6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6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2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ltinportakalfilmfestivali" TargetMode="External"/><Relationship Id="rId13" Type="http://schemas.openxmlformats.org/officeDocument/2006/relationships/hyperlink" Target="mailto:info@aksav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itter.com/49altinportakal" TargetMode="External"/><Relationship Id="rId12" Type="http://schemas.openxmlformats.org/officeDocument/2006/relationships/hyperlink" Target="mailto:yeliz.palak@aksav.org.t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tinportakal.org.tr/" TargetMode="External"/><Relationship Id="rId11" Type="http://schemas.openxmlformats.org/officeDocument/2006/relationships/hyperlink" Target="mailto:esin.tatlav@aksav.org.t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gplusid.com/altinporta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altinportakal" TargetMode="External"/><Relationship Id="rId14" Type="http://schemas.openxmlformats.org/officeDocument/2006/relationships/hyperlink" Target="mailto:basin@aksa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</dc:creator>
  <cp:lastModifiedBy>ao</cp:lastModifiedBy>
  <cp:revision>32</cp:revision>
  <dcterms:created xsi:type="dcterms:W3CDTF">2012-09-21T13:11:00Z</dcterms:created>
  <dcterms:modified xsi:type="dcterms:W3CDTF">2012-09-25T06:21:00Z</dcterms:modified>
</cp:coreProperties>
</file>