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3" w:rsidRDefault="000371F3" w:rsidP="00185C02">
      <w:pPr>
        <w:rPr>
          <w:rFonts w:ascii="Arial" w:hAnsi="Arial" w:cs="Arial"/>
        </w:rPr>
      </w:pPr>
      <w:r w:rsidRPr="000371F3">
        <w:rPr>
          <w:rFonts w:ascii="Arial" w:hAnsi="Arial" w:cs="Arial"/>
          <w:noProof/>
        </w:rPr>
        <w:drawing>
          <wp:inline distT="0" distB="0" distL="0" distR="0">
            <wp:extent cx="4752975" cy="1885950"/>
            <wp:effectExtent l="19050" t="0" r="9525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5" w:rsidRPr="000371F3" w:rsidRDefault="002771B3" w:rsidP="0073455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843C0">
        <w:rPr>
          <w:rFonts w:ascii="Arial" w:hAnsi="Arial" w:cs="Arial"/>
        </w:rPr>
        <w:t>11.</w:t>
      </w:r>
      <w:r w:rsidR="00EB3445" w:rsidRPr="000371F3">
        <w:rPr>
          <w:rFonts w:ascii="Arial" w:hAnsi="Arial" w:cs="Arial"/>
        </w:rPr>
        <w:t xml:space="preserve"> 0</w:t>
      </w:r>
      <w:r w:rsidR="00EF560F">
        <w:rPr>
          <w:rFonts w:ascii="Arial" w:hAnsi="Arial" w:cs="Arial"/>
        </w:rPr>
        <w:t>9</w:t>
      </w:r>
      <w:r w:rsidR="00EB3445" w:rsidRPr="000371F3">
        <w:rPr>
          <w:rFonts w:ascii="Arial" w:hAnsi="Arial" w:cs="Arial"/>
        </w:rPr>
        <w:t xml:space="preserve">. 2012 </w:t>
      </w:r>
      <w:r w:rsidR="00734557">
        <w:rPr>
          <w:rFonts w:ascii="Arial" w:hAnsi="Arial" w:cs="Arial"/>
        </w:rPr>
        <w:t xml:space="preserve"> </w:t>
      </w:r>
      <w:r w:rsidR="009843C0">
        <w:rPr>
          <w:rFonts w:ascii="Arial" w:hAnsi="Arial" w:cs="Arial"/>
        </w:rPr>
        <w:t xml:space="preserve"> </w:t>
      </w:r>
    </w:p>
    <w:p w:rsidR="00EB3445" w:rsidRPr="000371F3" w:rsidRDefault="00EB3445" w:rsidP="00185C02">
      <w:pPr>
        <w:rPr>
          <w:rFonts w:ascii="Arial" w:hAnsi="Arial" w:cs="Arial"/>
          <w:b/>
          <w:sz w:val="32"/>
          <w:szCs w:val="32"/>
        </w:rPr>
      </w:pPr>
      <w:r w:rsidRPr="000371F3">
        <w:rPr>
          <w:rFonts w:ascii="Arial" w:hAnsi="Arial" w:cs="Arial"/>
          <w:b/>
          <w:sz w:val="32"/>
          <w:szCs w:val="32"/>
        </w:rPr>
        <w:t>BASIN BÜLTENİ</w:t>
      </w:r>
    </w:p>
    <w:p w:rsidR="000371F3" w:rsidRPr="000371F3" w:rsidRDefault="000371F3" w:rsidP="00185C02">
      <w:pPr>
        <w:rPr>
          <w:rFonts w:ascii="Arial" w:hAnsi="Arial" w:cs="Arial"/>
          <w:b/>
          <w:sz w:val="32"/>
          <w:szCs w:val="32"/>
        </w:rPr>
      </w:pPr>
      <w:r w:rsidRPr="000371F3">
        <w:rPr>
          <w:rFonts w:ascii="Arial" w:hAnsi="Arial" w:cs="Arial"/>
          <w:b/>
          <w:sz w:val="32"/>
          <w:szCs w:val="32"/>
        </w:rPr>
        <w:t>Altın Portakal’</w:t>
      </w:r>
      <w:r w:rsidR="00734557">
        <w:rPr>
          <w:rFonts w:ascii="Arial" w:hAnsi="Arial" w:cs="Arial"/>
          <w:b/>
          <w:sz w:val="32"/>
          <w:szCs w:val="32"/>
        </w:rPr>
        <w:t>da s</w:t>
      </w:r>
      <w:r w:rsidRPr="000371F3">
        <w:rPr>
          <w:rFonts w:ascii="Arial" w:hAnsi="Arial" w:cs="Arial"/>
          <w:b/>
          <w:sz w:val="32"/>
          <w:szCs w:val="32"/>
        </w:rPr>
        <w:t xml:space="preserve">ansüre </w:t>
      </w:r>
      <w:r w:rsidR="00734557">
        <w:rPr>
          <w:rFonts w:ascii="Arial" w:hAnsi="Arial" w:cs="Arial"/>
          <w:b/>
          <w:sz w:val="32"/>
          <w:szCs w:val="32"/>
        </w:rPr>
        <w:t>karşı ‘</w:t>
      </w:r>
      <w:r w:rsidRPr="000371F3">
        <w:rPr>
          <w:rFonts w:ascii="Arial" w:hAnsi="Arial" w:cs="Arial"/>
          <w:b/>
          <w:sz w:val="32"/>
          <w:szCs w:val="32"/>
        </w:rPr>
        <w:t>Sansür</w:t>
      </w:r>
      <w:r w:rsidR="00734557">
        <w:rPr>
          <w:rFonts w:ascii="Arial" w:hAnsi="Arial" w:cs="Arial"/>
          <w:b/>
          <w:sz w:val="32"/>
          <w:szCs w:val="32"/>
        </w:rPr>
        <w:t>’</w:t>
      </w:r>
      <w:r w:rsidRPr="000371F3">
        <w:rPr>
          <w:rFonts w:ascii="Arial" w:hAnsi="Arial" w:cs="Arial"/>
          <w:b/>
          <w:sz w:val="32"/>
          <w:szCs w:val="32"/>
        </w:rPr>
        <w:t>!</w:t>
      </w:r>
    </w:p>
    <w:p w:rsidR="009D3F34" w:rsidRPr="003875F7" w:rsidRDefault="00185C02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 xml:space="preserve">Karikatür ve </w:t>
      </w:r>
      <w:r w:rsidR="003A0117" w:rsidRPr="003875F7">
        <w:rPr>
          <w:rFonts w:ascii="Arial" w:hAnsi="Arial" w:cs="Arial"/>
          <w:sz w:val="24"/>
          <w:szCs w:val="24"/>
        </w:rPr>
        <w:t xml:space="preserve">animasyon sanatçısı Tan </w:t>
      </w:r>
      <w:proofErr w:type="spellStart"/>
      <w:r w:rsidR="003A0117" w:rsidRPr="003875F7">
        <w:rPr>
          <w:rFonts w:ascii="Arial" w:hAnsi="Arial" w:cs="Arial"/>
          <w:sz w:val="24"/>
          <w:szCs w:val="24"/>
        </w:rPr>
        <w:t>Oral’ın</w:t>
      </w:r>
      <w:proofErr w:type="spellEnd"/>
      <w:r w:rsidR="003A0117" w:rsidRPr="003875F7">
        <w:rPr>
          <w:rFonts w:ascii="Arial" w:hAnsi="Arial" w:cs="Arial"/>
          <w:sz w:val="24"/>
          <w:szCs w:val="24"/>
        </w:rPr>
        <w:t xml:space="preserve">, 1970 yapımı </w:t>
      </w:r>
      <w:r w:rsidR="002660FD" w:rsidRPr="003875F7">
        <w:rPr>
          <w:rFonts w:ascii="Arial" w:hAnsi="Arial" w:cs="Arial"/>
          <w:sz w:val="24"/>
          <w:szCs w:val="24"/>
        </w:rPr>
        <w:t>ödüllü animasyon filmi</w:t>
      </w:r>
      <w:r w:rsidR="00E04941" w:rsidRPr="003875F7">
        <w:rPr>
          <w:rFonts w:ascii="Arial" w:hAnsi="Arial" w:cs="Arial"/>
          <w:sz w:val="24"/>
          <w:szCs w:val="24"/>
        </w:rPr>
        <w:t xml:space="preserve"> “Sansür”</w:t>
      </w:r>
      <w:r w:rsidR="008F49E6" w:rsidRPr="003875F7">
        <w:rPr>
          <w:rFonts w:ascii="Arial" w:hAnsi="Arial" w:cs="Arial"/>
          <w:sz w:val="24"/>
          <w:szCs w:val="24"/>
        </w:rPr>
        <w:t xml:space="preserve">, </w:t>
      </w:r>
      <w:r w:rsidR="00E04941" w:rsidRPr="003875F7">
        <w:rPr>
          <w:rFonts w:ascii="Arial" w:hAnsi="Arial" w:cs="Arial"/>
          <w:sz w:val="24"/>
          <w:szCs w:val="24"/>
        </w:rPr>
        <w:t xml:space="preserve">Altın Portakal </w:t>
      </w:r>
      <w:r w:rsidR="009D3F34" w:rsidRPr="003875F7">
        <w:rPr>
          <w:rFonts w:ascii="Arial" w:hAnsi="Arial" w:cs="Arial"/>
          <w:sz w:val="24"/>
          <w:szCs w:val="24"/>
        </w:rPr>
        <w:t>kapsamında ilk kez</w:t>
      </w:r>
      <w:r w:rsidR="003A0117" w:rsidRPr="003875F7">
        <w:rPr>
          <w:rFonts w:ascii="Arial" w:hAnsi="Arial" w:cs="Arial"/>
          <w:sz w:val="24"/>
          <w:szCs w:val="24"/>
        </w:rPr>
        <w:t xml:space="preserve"> </w:t>
      </w:r>
      <w:r w:rsidR="009D3F34" w:rsidRPr="003875F7">
        <w:rPr>
          <w:rFonts w:ascii="Arial" w:hAnsi="Arial" w:cs="Arial"/>
          <w:sz w:val="24"/>
          <w:szCs w:val="24"/>
        </w:rPr>
        <w:t>izleyici ile buluşacak.</w:t>
      </w:r>
    </w:p>
    <w:p w:rsidR="00E04941" w:rsidRPr="003875F7" w:rsidRDefault="00370BF3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 xml:space="preserve">Antalya Büyükşehir Belediyesi&amp;Antalya Kültür Sanat Vakfı (AKSAV) işbirliğiyle düzenlenen 49. Uluslararası </w:t>
      </w:r>
      <w:r w:rsidR="00185C02" w:rsidRPr="003875F7">
        <w:rPr>
          <w:rFonts w:ascii="Arial" w:hAnsi="Arial" w:cs="Arial"/>
          <w:sz w:val="24"/>
          <w:szCs w:val="24"/>
        </w:rPr>
        <w:t xml:space="preserve">Antalya </w:t>
      </w:r>
      <w:r w:rsidR="00E04941" w:rsidRPr="003875F7">
        <w:rPr>
          <w:rFonts w:ascii="Arial" w:hAnsi="Arial" w:cs="Arial"/>
          <w:sz w:val="24"/>
          <w:szCs w:val="24"/>
        </w:rPr>
        <w:t xml:space="preserve">Altın Portakal Film Festivali’nin görsel iletişim </w:t>
      </w:r>
      <w:proofErr w:type="gramStart"/>
      <w:r w:rsidR="00E04941" w:rsidRPr="003875F7">
        <w:rPr>
          <w:rFonts w:ascii="Arial" w:hAnsi="Arial" w:cs="Arial"/>
          <w:sz w:val="24"/>
          <w:szCs w:val="24"/>
        </w:rPr>
        <w:t>sponsoru</w:t>
      </w:r>
      <w:proofErr w:type="gramEnd"/>
      <w:r w:rsidR="00E04941" w:rsidRPr="003875F7">
        <w:rPr>
          <w:rFonts w:ascii="Arial" w:hAnsi="Arial" w:cs="Arial"/>
          <w:sz w:val="24"/>
          <w:szCs w:val="24"/>
        </w:rPr>
        <w:t xml:space="preserve"> 1000 Volt Post </w:t>
      </w:r>
      <w:proofErr w:type="spellStart"/>
      <w:r w:rsidR="00E04941" w:rsidRPr="003875F7">
        <w:rPr>
          <w:rFonts w:ascii="Arial" w:hAnsi="Arial" w:cs="Arial"/>
          <w:sz w:val="24"/>
          <w:szCs w:val="24"/>
        </w:rPr>
        <w:t>Production’ın</w:t>
      </w:r>
      <w:proofErr w:type="spellEnd"/>
      <w:r w:rsidR="00E04941" w:rsidRPr="003875F7">
        <w:rPr>
          <w:rFonts w:ascii="Arial" w:hAnsi="Arial" w:cs="Arial"/>
          <w:sz w:val="24"/>
          <w:szCs w:val="24"/>
        </w:rPr>
        <w:t xml:space="preserve"> katkılar</w:t>
      </w:r>
      <w:r w:rsidR="00760768" w:rsidRPr="003875F7">
        <w:rPr>
          <w:rFonts w:ascii="Arial" w:hAnsi="Arial" w:cs="Arial"/>
          <w:sz w:val="24"/>
          <w:szCs w:val="24"/>
        </w:rPr>
        <w:t>ıyla izleyici ile buluşacak “Sansür”, yapımından 42 yıl sonra ilk kez gösterilecek.</w:t>
      </w:r>
      <w:r w:rsidR="00E04941" w:rsidRPr="003875F7">
        <w:rPr>
          <w:rFonts w:ascii="Arial" w:hAnsi="Arial" w:cs="Arial"/>
          <w:sz w:val="24"/>
          <w:szCs w:val="24"/>
        </w:rPr>
        <w:t xml:space="preserve"> </w:t>
      </w:r>
    </w:p>
    <w:p w:rsidR="00FA5D03" w:rsidRPr="003875F7" w:rsidRDefault="00FA24C9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 xml:space="preserve">Çizgi </w:t>
      </w:r>
      <w:r w:rsidR="00370BF3" w:rsidRPr="003875F7">
        <w:rPr>
          <w:rFonts w:ascii="Arial" w:hAnsi="Arial" w:cs="Arial"/>
          <w:sz w:val="24"/>
          <w:szCs w:val="24"/>
        </w:rPr>
        <w:t xml:space="preserve">film formatında yapılan </w:t>
      </w:r>
      <w:r w:rsidR="00760768" w:rsidRPr="003875F7">
        <w:rPr>
          <w:rFonts w:ascii="Arial" w:hAnsi="Arial" w:cs="Arial"/>
          <w:sz w:val="24"/>
          <w:szCs w:val="24"/>
        </w:rPr>
        <w:t>“</w:t>
      </w:r>
      <w:r w:rsidR="00370BF3" w:rsidRPr="003875F7">
        <w:rPr>
          <w:rFonts w:ascii="Arial" w:hAnsi="Arial" w:cs="Arial"/>
          <w:sz w:val="24"/>
          <w:szCs w:val="24"/>
        </w:rPr>
        <w:t>Sansür</w:t>
      </w:r>
      <w:r w:rsidR="00760768" w:rsidRPr="003875F7">
        <w:rPr>
          <w:rFonts w:ascii="Arial" w:hAnsi="Arial" w:cs="Arial"/>
          <w:sz w:val="24"/>
          <w:szCs w:val="24"/>
        </w:rPr>
        <w:t>”</w:t>
      </w:r>
      <w:r w:rsidRPr="003875F7">
        <w:rPr>
          <w:rFonts w:ascii="Arial" w:hAnsi="Arial" w:cs="Arial"/>
          <w:sz w:val="24"/>
          <w:szCs w:val="24"/>
        </w:rPr>
        <w:t>, 1970 yılında TRT’nin açtığı Kültür, Bilim ve Sanat Ödülleri yarışma</w:t>
      </w:r>
      <w:r w:rsidR="00370BF3" w:rsidRPr="003875F7">
        <w:rPr>
          <w:rFonts w:ascii="Arial" w:hAnsi="Arial" w:cs="Arial"/>
          <w:sz w:val="24"/>
          <w:szCs w:val="24"/>
        </w:rPr>
        <w:t>sın</w:t>
      </w:r>
      <w:r w:rsidRPr="003875F7">
        <w:rPr>
          <w:rFonts w:ascii="Arial" w:hAnsi="Arial" w:cs="Arial"/>
          <w:sz w:val="24"/>
          <w:szCs w:val="24"/>
        </w:rPr>
        <w:t>da 16 milimetrede Büyük Ödül’ün sahibi oldu.</w:t>
      </w:r>
      <w:r w:rsidR="00370BF3" w:rsidRPr="003875F7">
        <w:rPr>
          <w:rFonts w:ascii="Arial" w:hAnsi="Arial" w:cs="Arial"/>
          <w:sz w:val="24"/>
          <w:szCs w:val="24"/>
        </w:rPr>
        <w:t xml:space="preserve"> </w:t>
      </w:r>
    </w:p>
    <w:p w:rsidR="00D33306" w:rsidRPr="003875F7" w:rsidRDefault="00370BF3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 xml:space="preserve">Ödül töreninden </w:t>
      </w:r>
      <w:r w:rsidR="00D33306" w:rsidRPr="003875F7">
        <w:rPr>
          <w:rFonts w:ascii="Arial" w:hAnsi="Arial" w:cs="Arial"/>
          <w:sz w:val="24"/>
          <w:szCs w:val="24"/>
        </w:rPr>
        <w:t xml:space="preserve">bir hafta sonra </w:t>
      </w:r>
      <w:r w:rsidRPr="003875F7">
        <w:rPr>
          <w:rFonts w:ascii="Arial" w:hAnsi="Arial" w:cs="Arial"/>
          <w:sz w:val="24"/>
          <w:szCs w:val="24"/>
        </w:rPr>
        <w:t xml:space="preserve">filmin TRT’de </w:t>
      </w:r>
      <w:r w:rsidR="00D33306" w:rsidRPr="003875F7">
        <w:rPr>
          <w:rFonts w:ascii="Arial" w:hAnsi="Arial" w:cs="Arial"/>
          <w:sz w:val="24"/>
          <w:szCs w:val="24"/>
        </w:rPr>
        <w:t xml:space="preserve">gösterileceği söylenir; </w:t>
      </w:r>
      <w:r w:rsidR="00734557" w:rsidRPr="003875F7">
        <w:rPr>
          <w:rFonts w:ascii="Arial" w:hAnsi="Arial" w:cs="Arial"/>
          <w:sz w:val="24"/>
          <w:szCs w:val="24"/>
        </w:rPr>
        <w:t xml:space="preserve">ne var ki </w:t>
      </w:r>
      <w:r w:rsidR="00760768" w:rsidRPr="003875F7">
        <w:rPr>
          <w:rFonts w:ascii="Arial" w:hAnsi="Arial" w:cs="Arial"/>
          <w:sz w:val="24"/>
          <w:szCs w:val="24"/>
        </w:rPr>
        <w:t>“Sansür”</w:t>
      </w:r>
      <w:r w:rsidR="00D33306" w:rsidRPr="003875F7">
        <w:rPr>
          <w:rFonts w:ascii="Arial" w:hAnsi="Arial" w:cs="Arial"/>
          <w:sz w:val="24"/>
          <w:szCs w:val="24"/>
        </w:rPr>
        <w:t>e dönemin tek ka</w:t>
      </w:r>
      <w:r w:rsidR="008F49E6" w:rsidRPr="003875F7">
        <w:rPr>
          <w:rFonts w:ascii="Arial" w:hAnsi="Arial" w:cs="Arial"/>
          <w:sz w:val="24"/>
          <w:szCs w:val="24"/>
        </w:rPr>
        <w:t xml:space="preserve">nalı </w:t>
      </w:r>
      <w:r w:rsidR="00D33306" w:rsidRPr="003875F7">
        <w:rPr>
          <w:rFonts w:ascii="Arial" w:hAnsi="Arial" w:cs="Arial"/>
          <w:sz w:val="24"/>
          <w:szCs w:val="24"/>
        </w:rPr>
        <w:t>TRT ekranlarında yer verilmez.</w:t>
      </w:r>
    </w:p>
    <w:p w:rsidR="000371F3" w:rsidRPr="003875F7" w:rsidRDefault="00FA5D03" w:rsidP="000371F3">
      <w:pPr>
        <w:spacing w:after="0"/>
        <w:rPr>
          <w:rFonts w:ascii="Arial" w:hAnsi="Arial" w:cs="Arial"/>
          <w:b/>
          <w:sz w:val="24"/>
          <w:szCs w:val="24"/>
        </w:rPr>
      </w:pPr>
      <w:r w:rsidRPr="003875F7">
        <w:rPr>
          <w:rFonts w:ascii="Arial" w:hAnsi="Arial" w:cs="Arial"/>
          <w:b/>
          <w:sz w:val="24"/>
          <w:szCs w:val="24"/>
        </w:rPr>
        <w:t>Tehdide tabi değil</w:t>
      </w:r>
      <w:r w:rsidR="000371F3" w:rsidRPr="003875F7">
        <w:rPr>
          <w:rFonts w:ascii="Arial" w:hAnsi="Arial" w:cs="Arial"/>
          <w:b/>
          <w:sz w:val="24"/>
          <w:szCs w:val="24"/>
        </w:rPr>
        <w:t xml:space="preserve">! </w:t>
      </w:r>
    </w:p>
    <w:p w:rsidR="00FA5D03" w:rsidRPr="003875F7" w:rsidRDefault="000371F3" w:rsidP="000371F3">
      <w:pPr>
        <w:spacing w:after="0"/>
        <w:rPr>
          <w:rFonts w:ascii="Arial" w:hAnsi="Arial" w:cs="Arial"/>
          <w:b/>
          <w:sz w:val="24"/>
          <w:szCs w:val="24"/>
        </w:rPr>
      </w:pPr>
      <w:r w:rsidRPr="003875F7">
        <w:rPr>
          <w:rFonts w:ascii="Arial" w:hAnsi="Arial" w:cs="Arial"/>
          <w:b/>
          <w:sz w:val="24"/>
          <w:szCs w:val="24"/>
        </w:rPr>
        <w:t>Ç</w:t>
      </w:r>
      <w:r w:rsidR="00FA5D03" w:rsidRPr="003875F7">
        <w:rPr>
          <w:rFonts w:ascii="Arial" w:hAnsi="Arial" w:cs="Arial"/>
          <w:b/>
          <w:sz w:val="24"/>
          <w:szCs w:val="24"/>
        </w:rPr>
        <w:t xml:space="preserve">ocuklar </w:t>
      </w:r>
      <w:r w:rsidRPr="003875F7">
        <w:rPr>
          <w:rFonts w:ascii="Arial" w:hAnsi="Arial" w:cs="Arial"/>
          <w:b/>
          <w:sz w:val="24"/>
          <w:szCs w:val="24"/>
        </w:rPr>
        <w:t xml:space="preserve">da </w:t>
      </w:r>
      <w:r w:rsidR="00FA5D03" w:rsidRPr="003875F7">
        <w:rPr>
          <w:rFonts w:ascii="Arial" w:hAnsi="Arial" w:cs="Arial"/>
          <w:b/>
          <w:sz w:val="24"/>
          <w:szCs w:val="24"/>
        </w:rPr>
        <w:t>izleyebilir!</w:t>
      </w:r>
    </w:p>
    <w:p w:rsidR="000371F3" w:rsidRPr="003875F7" w:rsidRDefault="000371F3" w:rsidP="000371F3">
      <w:pPr>
        <w:spacing w:after="0"/>
        <w:rPr>
          <w:rFonts w:ascii="Arial" w:hAnsi="Arial" w:cs="Arial"/>
          <w:b/>
          <w:sz w:val="24"/>
          <w:szCs w:val="24"/>
        </w:rPr>
      </w:pPr>
    </w:p>
    <w:p w:rsidR="00101330" w:rsidRPr="003875F7" w:rsidRDefault="00101330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 xml:space="preserve">1975 yılında Akşehir – Nasrettin Hoca Kısa Film Yarışması’ndan da büyük ödülle dönen </w:t>
      </w:r>
      <w:r w:rsidR="00A66EC1" w:rsidRPr="003875F7">
        <w:rPr>
          <w:rFonts w:ascii="Arial" w:hAnsi="Arial" w:cs="Arial"/>
          <w:sz w:val="24"/>
          <w:szCs w:val="24"/>
        </w:rPr>
        <w:t>“</w:t>
      </w:r>
      <w:r w:rsidR="00D33306" w:rsidRPr="003875F7">
        <w:rPr>
          <w:rFonts w:ascii="Arial" w:hAnsi="Arial" w:cs="Arial"/>
          <w:sz w:val="24"/>
          <w:szCs w:val="24"/>
        </w:rPr>
        <w:t>Sansür</w:t>
      </w:r>
      <w:r w:rsidR="00A66EC1" w:rsidRPr="003875F7">
        <w:rPr>
          <w:rFonts w:ascii="Arial" w:hAnsi="Arial" w:cs="Arial"/>
          <w:sz w:val="24"/>
          <w:szCs w:val="24"/>
        </w:rPr>
        <w:t>”</w:t>
      </w:r>
      <w:r w:rsidR="00D33306" w:rsidRPr="003875F7">
        <w:rPr>
          <w:rFonts w:ascii="Arial" w:hAnsi="Arial" w:cs="Arial"/>
          <w:sz w:val="24"/>
          <w:szCs w:val="24"/>
        </w:rPr>
        <w:t xml:space="preserve">, 1977 yılında kitap olarak yayınlanır. </w:t>
      </w:r>
      <w:r w:rsidR="00DD3CE2" w:rsidRPr="003875F7">
        <w:rPr>
          <w:rFonts w:ascii="Arial" w:hAnsi="Arial" w:cs="Arial"/>
          <w:sz w:val="24"/>
          <w:szCs w:val="24"/>
        </w:rPr>
        <w:t xml:space="preserve">Filmde yer alan karelerin kullanıldığı </w:t>
      </w:r>
      <w:r w:rsidR="00A66EC1" w:rsidRPr="003875F7">
        <w:rPr>
          <w:rFonts w:ascii="Arial" w:hAnsi="Arial" w:cs="Arial"/>
          <w:sz w:val="24"/>
          <w:szCs w:val="24"/>
        </w:rPr>
        <w:t>“Sansür”</w:t>
      </w:r>
      <w:r w:rsidR="00D33306" w:rsidRPr="003875F7">
        <w:rPr>
          <w:rFonts w:ascii="Arial" w:hAnsi="Arial" w:cs="Arial"/>
          <w:sz w:val="24"/>
          <w:szCs w:val="24"/>
        </w:rPr>
        <w:t>ün kitabını da ben</w:t>
      </w:r>
      <w:r w:rsidR="00FA5D03" w:rsidRPr="003875F7">
        <w:rPr>
          <w:rFonts w:ascii="Arial" w:hAnsi="Arial" w:cs="Arial"/>
          <w:sz w:val="24"/>
          <w:szCs w:val="24"/>
        </w:rPr>
        <w:t xml:space="preserve">zer bir akıbet beklemektedir: </w:t>
      </w:r>
      <w:r w:rsidR="00DD3CE2" w:rsidRPr="003875F7">
        <w:rPr>
          <w:rFonts w:ascii="Arial" w:hAnsi="Arial" w:cs="Arial"/>
          <w:sz w:val="24"/>
          <w:szCs w:val="24"/>
        </w:rPr>
        <w:t>Gözlem Çocuk Yayınevi tarafından yayımlanan kitap savc</w:t>
      </w:r>
      <w:r w:rsidR="00734557" w:rsidRPr="003875F7">
        <w:rPr>
          <w:rFonts w:ascii="Arial" w:hAnsi="Arial" w:cs="Arial"/>
          <w:sz w:val="24"/>
          <w:szCs w:val="24"/>
        </w:rPr>
        <w:t xml:space="preserve">ılığa ihbar edilir. Mahkemenin verdiği </w:t>
      </w:r>
      <w:r w:rsidR="00DD3CE2" w:rsidRPr="003875F7">
        <w:rPr>
          <w:rFonts w:ascii="Arial" w:hAnsi="Arial" w:cs="Arial"/>
          <w:sz w:val="24"/>
          <w:szCs w:val="24"/>
        </w:rPr>
        <w:t>karar gereği yayınevi kitabı ön kapağın</w:t>
      </w:r>
      <w:r w:rsidR="000371F3" w:rsidRPr="003875F7">
        <w:rPr>
          <w:rFonts w:ascii="Arial" w:hAnsi="Arial" w:cs="Arial"/>
          <w:sz w:val="24"/>
          <w:szCs w:val="24"/>
        </w:rPr>
        <w:t>a</w:t>
      </w:r>
      <w:r w:rsidR="00DD3CE2" w:rsidRPr="003875F7">
        <w:rPr>
          <w:rFonts w:ascii="Arial" w:hAnsi="Arial" w:cs="Arial"/>
          <w:sz w:val="24"/>
          <w:szCs w:val="24"/>
        </w:rPr>
        <w:t xml:space="preserve"> </w:t>
      </w:r>
      <w:r w:rsidR="000371F3" w:rsidRPr="003875F7">
        <w:rPr>
          <w:rFonts w:ascii="Arial" w:hAnsi="Arial" w:cs="Arial"/>
          <w:sz w:val="24"/>
          <w:szCs w:val="24"/>
        </w:rPr>
        <w:t xml:space="preserve">vurulmuş </w:t>
      </w:r>
      <w:r w:rsidR="00DD3CE2" w:rsidRPr="003875F7">
        <w:rPr>
          <w:rFonts w:ascii="Arial" w:hAnsi="Arial" w:cs="Arial"/>
          <w:sz w:val="24"/>
          <w:szCs w:val="24"/>
        </w:rPr>
        <w:t>“tehdide tabidir</w:t>
      </w:r>
      <w:r w:rsidR="000371F3" w:rsidRPr="003875F7">
        <w:rPr>
          <w:rFonts w:ascii="Arial" w:hAnsi="Arial" w:cs="Arial"/>
          <w:sz w:val="24"/>
          <w:szCs w:val="24"/>
        </w:rPr>
        <w:t xml:space="preserve">!” mührüyle birlikte </w:t>
      </w:r>
      <w:r w:rsidR="00DD3CE2" w:rsidRPr="003875F7">
        <w:rPr>
          <w:rFonts w:ascii="Arial" w:hAnsi="Arial" w:cs="Arial"/>
          <w:sz w:val="24"/>
          <w:szCs w:val="24"/>
        </w:rPr>
        <w:t>satmak zorundadır.</w:t>
      </w:r>
      <w:r w:rsidR="00FA5D03" w:rsidRPr="003875F7">
        <w:rPr>
          <w:rFonts w:ascii="Arial" w:hAnsi="Arial" w:cs="Arial"/>
          <w:sz w:val="24"/>
          <w:szCs w:val="24"/>
        </w:rPr>
        <w:t xml:space="preserve"> </w:t>
      </w:r>
    </w:p>
    <w:p w:rsidR="00185C02" w:rsidRPr="003875F7" w:rsidRDefault="00FA5D03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 xml:space="preserve">Dönem aynı zamanda, kitaplara yaş sınırının konduğu bir dönemdir. </w:t>
      </w:r>
      <w:r w:rsidR="00A66EC1" w:rsidRPr="003875F7">
        <w:rPr>
          <w:rFonts w:ascii="Arial" w:hAnsi="Arial" w:cs="Arial"/>
          <w:sz w:val="24"/>
          <w:szCs w:val="24"/>
        </w:rPr>
        <w:t>“Sansür”</w:t>
      </w:r>
      <w:r w:rsidRPr="003875F7">
        <w:rPr>
          <w:rFonts w:ascii="Arial" w:hAnsi="Arial" w:cs="Arial"/>
          <w:sz w:val="24"/>
          <w:szCs w:val="24"/>
        </w:rPr>
        <w:t>ün ön yüzünde “18 yaşından küçükler okuyamaz” ibaresi de yer al</w:t>
      </w:r>
      <w:r w:rsidR="00101330" w:rsidRPr="003875F7">
        <w:rPr>
          <w:rFonts w:ascii="Arial" w:hAnsi="Arial" w:cs="Arial"/>
          <w:sz w:val="24"/>
          <w:szCs w:val="24"/>
        </w:rPr>
        <w:t>acaktır</w:t>
      </w:r>
      <w:r w:rsidRPr="003875F7">
        <w:rPr>
          <w:rFonts w:ascii="Arial" w:hAnsi="Arial" w:cs="Arial"/>
          <w:sz w:val="24"/>
          <w:szCs w:val="24"/>
        </w:rPr>
        <w:t>.</w:t>
      </w:r>
      <w:r w:rsidR="000371F3" w:rsidRPr="003875F7">
        <w:rPr>
          <w:rFonts w:ascii="Arial" w:hAnsi="Arial" w:cs="Arial"/>
          <w:sz w:val="24"/>
          <w:szCs w:val="24"/>
        </w:rPr>
        <w:t xml:space="preserve"> </w:t>
      </w:r>
    </w:p>
    <w:p w:rsidR="00EB3445" w:rsidRPr="003875F7" w:rsidRDefault="00EB3445" w:rsidP="00185C02">
      <w:pPr>
        <w:rPr>
          <w:rFonts w:ascii="Arial" w:hAnsi="Arial" w:cs="Arial"/>
          <w:b/>
          <w:sz w:val="24"/>
          <w:szCs w:val="24"/>
        </w:rPr>
      </w:pPr>
      <w:r w:rsidRPr="003875F7">
        <w:rPr>
          <w:rFonts w:ascii="Arial" w:hAnsi="Arial" w:cs="Arial"/>
          <w:b/>
          <w:sz w:val="24"/>
          <w:szCs w:val="24"/>
        </w:rPr>
        <w:t>Sansürü sinemayla aşmak</w:t>
      </w:r>
    </w:p>
    <w:p w:rsidR="00101330" w:rsidRPr="003875F7" w:rsidRDefault="008B747A" w:rsidP="00185C02">
      <w:pPr>
        <w:rPr>
          <w:rFonts w:ascii="Arial" w:hAnsi="Arial" w:cs="Arial"/>
          <w:sz w:val="24"/>
          <w:szCs w:val="24"/>
        </w:rPr>
      </w:pPr>
      <w:r w:rsidRPr="003875F7">
        <w:rPr>
          <w:rFonts w:ascii="Arial" w:hAnsi="Arial" w:cs="Arial"/>
          <w:sz w:val="24"/>
          <w:szCs w:val="24"/>
        </w:rPr>
        <w:t>Filmin ana</w:t>
      </w:r>
      <w:r w:rsidR="00A66EC1" w:rsidRPr="003875F7">
        <w:rPr>
          <w:rFonts w:ascii="Arial" w:hAnsi="Arial" w:cs="Arial"/>
          <w:sz w:val="24"/>
          <w:szCs w:val="24"/>
        </w:rPr>
        <w:t xml:space="preserve"> </w:t>
      </w:r>
      <w:r w:rsidRPr="003875F7">
        <w:rPr>
          <w:rFonts w:ascii="Arial" w:hAnsi="Arial" w:cs="Arial"/>
          <w:sz w:val="24"/>
          <w:szCs w:val="24"/>
        </w:rPr>
        <w:t xml:space="preserve">fikrinin </w:t>
      </w:r>
      <w:r w:rsidRPr="003875F7">
        <w:rPr>
          <w:rFonts w:ascii="Arial" w:hAnsi="Arial" w:cs="Arial"/>
          <w:i/>
          <w:sz w:val="24"/>
          <w:szCs w:val="24"/>
        </w:rPr>
        <w:t>“umutsuzluğa kapılmamak, sansürü yine sinemayla aşmak”</w:t>
      </w:r>
      <w:r w:rsidRPr="003875F7">
        <w:rPr>
          <w:rFonts w:ascii="Arial" w:hAnsi="Arial" w:cs="Arial"/>
          <w:sz w:val="24"/>
          <w:szCs w:val="24"/>
        </w:rPr>
        <w:t xml:space="preserve"> şeklinde beli</w:t>
      </w:r>
      <w:r w:rsidR="00A66EC1" w:rsidRPr="003875F7">
        <w:rPr>
          <w:rFonts w:ascii="Arial" w:hAnsi="Arial" w:cs="Arial"/>
          <w:sz w:val="24"/>
          <w:szCs w:val="24"/>
        </w:rPr>
        <w:t xml:space="preserve">rlendiğini bildiren </w:t>
      </w:r>
      <w:r w:rsidRPr="003875F7">
        <w:rPr>
          <w:rFonts w:ascii="Arial" w:hAnsi="Arial" w:cs="Arial"/>
          <w:sz w:val="24"/>
          <w:szCs w:val="24"/>
        </w:rPr>
        <w:t xml:space="preserve">Tan Oral, </w:t>
      </w:r>
      <w:r w:rsidR="009843C0">
        <w:rPr>
          <w:rFonts w:ascii="Arial" w:hAnsi="Arial" w:cs="Arial"/>
          <w:sz w:val="24"/>
          <w:szCs w:val="24"/>
        </w:rPr>
        <w:t xml:space="preserve">“Sansür”ün </w:t>
      </w:r>
      <w:r w:rsidRPr="003875F7">
        <w:rPr>
          <w:rFonts w:ascii="Arial" w:hAnsi="Arial" w:cs="Arial"/>
          <w:sz w:val="24"/>
          <w:szCs w:val="24"/>
        </w:rPr>
        <w:t xml:space="preserve">kendini </w:t>
      </w:r>
      <w:r w:rsidR="00EB3445" w:rsidRPr="003875F7">
        <w:rPr>
          <w:rFonts w:ascii="Arial" w:hAnsi="Arial" w:cs="Arial"/>
          <w:sz w:val="24"/>
          <w:szCs w:val="24"/>
        </w:rPr>
        <w:t>bu iddiayla</w:t>
      </w:r>
      <w:r w:rsidRPr="003875F7">
        <w:rPr>
          <w:rFonts w:ascii="Arial" w:hAnsi="Arial" w:cs="Arial"/>
          <w:sz w:val="24"/>
          <w:szCs w:val="24"/>
        </w:rPr>
        <w:t xml:space="preserve"> </w:t>
      </w:r>
      <w:r w:rsidR="00EB3445" w:rsidRPr="003875F7">
        <w:rPr>
          <w:rFonts w:ascii="Arial" w:hAnsi="Arial" w:cs="Arial"/>
          <w:sz w:val="24"/>
          <w:szCs w:val="24"/>
        </w:rPr>
        <w:t xml:space="preserve">var ettiğini </w:t>
      </w:r>
      <w:r w:rsidRPr="003875F7">
        <w:rPr>
          <w:rFonts w:ascii="Arial" w:hAnsi="Arial" w:cs="Arial"/>
          <w:sz w:val="24"/>
          <w:szCs w:val="24"/>
        </w:rPr>
        <w:lastRenderedPageBreak/>
        <w:t xml:space="preserve">belirtiyor. </w:t>
      </w:r>
      <w:r w:rsidR="009843C0">
        <w:rPr>
          <w:rFonts w:ascii="Arial" w:hAnsi="Arial" w:cs="Arial"/>
          <w:sz w:val="24"/>
          <w:szCs w:val="24"/>
        </w:rPr>
        <w:t>Filme</w:t>
      </w:r>
      <w:r w:rsidR="00EB3445" w:rsidRPr="003875F7">
        <w:rPr>
          <w:rFonts w:ascii="Arial" w:hAnsi="Arial" w:cs="Arial"/>
          <w:sz w:val="24"/>
          <w:szCs w:val="24"/>
        </w:rPr>
        <w:t xml:space="preserve"> bu </w:t>
      </w:r>
      <w:r w:rsidR="00A66EC1" w:rsidRPr="003875F7">
        <w:rPr>
          <w:rFonts w:ascii="Arial" w:hAnsi="Arial" w:cs="Arial"/>
          <w:sz w:val="24"/>
          <w:szCs w:val="24"/>
        </w:rPr>
        <w:t xml:space="preserve">temanın özgünlük kazandırdığını </w:t>
      </w:r>
      <w:r w:rsidR="00EB3445" w:rsidRPr="003875F7">
        <w:rPr>
          <w:rFonts w:ascii="Arial" w:hAnsi="Arial" w:cs="Arial"/>
          <w:sz w:val="24"/>
          <w:szCs w:val="24"/>
        </w:rPr>
        <w:t>söyleyen</w:t>
      </w:r>
      <w:r w:rsidRPr="003875F7">
        <w:rPr>
          <w:rFonts w:ascii="Arial" w:hAnsi="Arial" w:cs="Arial"/>
          <w:sz w:val="24"/>
          <w:szCs w:val="24"/>
        </w:rPr>
        <w:t xml:space="preserve"> Oral, sansüre ya da otosansüre karşı </w:t>
      </w:r>
      <w:r w:rsidR="00EB3445" w:rsidRPr="003875F7">
        <w:rPr>
          <w:rFonts w:ascii="Arial" w:hAnsi="Arial" w:cs="Arial"/>
          <w:sz w:val="24"/>
          <w:szCs w:val="24"/>
        </w:rPr>
        <w:t>müca</w:t>
      </w:r>
      <w:r w:rsidRPr="003875F7">
        <w:rPr>
          <w:rFonts w:ascii="Arial" w:hAnsi="Arial" w:cs="Arial"/>
          <w:sz w:val="24"/>
          <w:szCs w:val="24"/>
        </w:rPr>
        <w:t xml:space="preserve">delenin bitmemiş olduğunu </w:t>
      </w:r>
      <w:r w:rsidR="00EB3445" w:rsidRPr="003875F7">
        <w:rPr>
          <w:rFonts w:ascii="Arial" w:hAnsi="Arial" w:cs="Arial"/>
          <w:sz w:val="24"/>
          <w:szCs w:val="24"/>
        </w:rPr>
        <w:t>vurguluyor</w:t>
      </w:r>
      <w:r w:rsidRPr="003875F7">
        <w:rPr>
          <w:rFonts w:ascii="Arial" w:hAnsi="Arial" w:cs="Arial"/>
          <w:sz w:val="24"/>
          <w:szCs w:val="24"/>
        </w:rPr>
        <w:t xml:space="preserve">. </w:t>
      </w:r>
      <w:r w:rsidR="00101330" w:rsidRPr="003875F7">
        <w:rPr>
          <w:rFonts w:ascii="Arial" w:hAnsi="Arial" w:cs="Arial"/>
          <w:sz w:val="24"/>
          <w:szCs w:val="24"/>
        </w:rPr>
        <w:t xml:space="preserve"> </w:t>
      </w:r>
    </w:p>
    <w:p w:rsidR="002C0C36" w:rsidRPr="008616BF" w:rsidRDefault="002C0C36" w:rsidP="002C0C36">
      <w:pPr>
        <w:spacing w:after="0" w:line="0" w:lineRule="atLeast"/>
        <w:rPr>
          <w:rFonts w:ascii="Arial" w:hAnsi="Arial" w:cs="Arial"/>
          <w:i/>
          <w:sz w:val="24"/>
          <w:szCs w:val="24"/>
        </w:rPr>
      </w:pPr>
      <w:r w:rsidRPr="008616BF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2C0C36" w:rsidRDefault="002C0C36" w:rsidP="002C0C36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2C0C36" w:rsidRDefault="002C0C36" w:rsidP="002C0C36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4E5EAF" w:rsidRDefault="001116B3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history="1">
        <w:r w:rsidR="004E5EAF">
          <w:rPr>
            <w:rStyle w:val="s9"/>
            <w:rFonts w:ascii="Arial" w:hAnsi="Arial" w:cs="Arial"/>
            <w:color w:val="0000FF"/>
            <w:sz w:val="22"/>
            <w:szCs w:val="22"/>
            <w:u w:val="single"/>
          </w:rPr>
          <w:t>www.altinportakal.org.tr</w:t>
        </w:r>
      </w:hyperlink>
    </w:p>
    <w:p w:rsidR="004E5EAF" w:rsidRDefault="001116B3" w:rsidP="004E5EAF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twitter</w:t>
        </w:r>
        <w:proofErr w:type="spellEnd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.com/49altinportakal</w:t>
        </w:r>
      </w:hyperlink>
    </w:p>
    <w:p w:rsidR="004E5EAF" w:rsidRDefault="001116B3" w:rsidP="004E5EAF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facebook</w:t>
        </w:r>
        <w:proofErr w:type="spellEnd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altinportakalfilmfestivali</w:t>
        </w:r>
        <w:proofErr w:type="spellEnd"/>
      </w:hyperlink>
    </w:p>
    <w:p w:rsidR="004E5EAF" w:rsidRDefault="001116B3" w:rsidP="004E5EAF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vimeo</w:t>
        </w:r>
        <w:proofErr w:type="spellEnd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4E5EAF" w:rsidRDefault="001116B3" w:rsidP="004E5EAF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gplusid</w:t>
        </w:r>
        <w:proofErr w:type="spellEnd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4E5EAF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6"/>
          <w:rFonts w:ascii="Arial" w:hAnsi="Arial" w:cs="Arial"/>
          <w:b/>
          <w:bCs/>
          <w:sz w:val="22"/>
          <w:szCs w:val="22"/>
        </w:rPr>
        <w:br/>
        <w:t>Akgün Keskin Sakarya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4"/>
          <w:rFonts w:ascii="Arial" w:hAnsi="Arial" w:cs="Arial"/>
          <w:sz w:val="22"/>
          <w:szCs w:val="22"/>
        </w:rPr>
        <w:t>Antalya Büyükşehir Belediyesi ve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4"/>
          <w:rFonts w:ascii="Arial" w:hAnsi="Arial" w:cs="Arial"/>
          <w:sz w:val="22"/>
          <w:szCs w:val="22"/>
        </w:rPr>
        <w:t>AKSAV Basın Danışmanı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12"/>
          <w:rFonts w:ascii="Arial" w:hAnsi="Arial" w:cs="Arial"/>
          <w:b/>
          <w:bCs/>
          <w:sz w:val="22"/>
          <w:szCs w:val="22"/>
        </w:rPr>
        <w:t>Detaylı bilgi için: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s13"/>
          <w:rFonts w:ascii="Arial" w:hAnsi="Arial" w:cs="Arial"/>
          <w:b/>
          <w:sz w:val="22"/>
          <w:szCs w:val="22"/>
        </w:rPr>
        <w:t>Esin Tatlav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13"/>
          <w:rFonts w:ascii="Arial" w:hAnsi="Arial" w:cs="Arial"/>
          <w:sz w:val="22"/>
          <w:szCs w:val="22"/>
        </w:rPr>
        <w:t>Tel: 0 212 297 60 32 – 0530 497 91 97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13"/>
          <w:rFonts w:ascii="Arial" w:hAnsi="Arial" w:cs="Arial"/>
          <w:sz w:val="22"/>
          <w:szCs w:val="22"/>
        </w:rPr>
        <w:t xml:space="preserve">E-mail  : </w:t>
      </w:r>
      <w:hyperlink r:id="rId10" w:history="1">
        <w:r>
          <w:rPr>
            <w:rStyle w:val="Kpr"/>
            <w:rFonts w:ascii="Arial" w:hAnsi="Arial" w:cs="Arial"/>
            <w:sz w:val="22"/>
            <w:szCs w:val="22"/>
          </w:rPr>
          <w:t>esin.tatlav@aksav.org.tr</w:t>
        </w:r>
      </w:hyperlink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s13"/>
          <w:rFonts w:ascii="Arial" w:hAnsi="Arial" w:cs="Arial"/>
          <w:b/>
          <w:sz w:val="22"/>
          <w:szCs w:val="22"/>
        </w:rPr>
        <w:t>Yeliz Palak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13"/>
          <w:rFonts w:ascii="Arial" w:hAnsi="Arial" w:cs="Arial"/>
          <w:sz w:val="22"/>
          <w:szCs w:val="22"/>
        </w:rPr>
        <w:t>Tel: 0 212 297 60 32 – 0530 222 49 34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13"/>
          <w:rFonts w:ascii="Arial" w:hAnsi="Arial" w:cs="Arial"/>
          <w:sz w:val="22"/>
          <w:szCs w:val="22"/>
        </w:rPr>
        <w:t xml:space="preserve">E-mail  : </w:t>
      </w:r>
      <w:hyperlink r:id="rId11" w:history="1">
        <w:r>
          <w:rPr>
            <w:rStyle w:val="Kpr"/>
            <w:rFonts w:ascii="Arial" w:hAnsi="Arial" w:cs="Arial"/>
            <w:sz w:val="22"/>
            <w:szCs w:val="22"/>
          </w:rPr>
          <w:t>yeliz.palak@aksav.org.tr</w:t>
        </w:r>
      </w:hyperlink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s13"/>
          <w:rFonts w:ascii="Arial" w:hAnsi="Arial" w:cs="Arial"/>
          <w:b/>
          <w:sz w:val="22"/>
          <w:szCs w:val="22"/>
        </w:rPr>
        <w:t>Mustafa Koç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13"/>
          <w:rFonts w:ascii="Arial" w:hAnsi="Arial" w:cs="Arial"/>
          <w:sz w:val="22"/>
          <w:szCs w:val="22"/>
        </w:rPr>
        <w:t>Tel: 0242 238 54 44 – 0533 563 82 69  </w:t>
      </w:r>
    </w:p>
    <w:p w:rsidR="004E5EAF" w:rsidRDefault="004E5EAF" w:rsidP="004E5EAF">
      <w:pPr>
        <w:pStyle w:val="s3"/>
        <w:shd w:val="clear" w:color="auto" w:fill="FFFFFF"/>
        <w:spacing w:before="0" w:beforeAutospacing="0" w:after="0" w:afterAutospacing="0"/>
        <w:rPr>
          <w:rStyle w:val="s13"/>
        </w:rPr>
      </w:pPr>
      <w:r>
        <w:rPr>
          <w:rStyle w:val="s13"/>
          <w:rFonts w:ascii="Arial" w:hAnsi="Arial" w:cs="Arial"/>
          <w:sz w:val="22"/>
          <w:szCs w:val="22"/>
        </w:rPr>
        <w:t xml:space="preserve">E-mail  : </w:t>
      </w:r>
      <w:hyperlink r:id="rId12" w:history="1">
        <w:r>
          <w:rPr>
            <w:rStyle w:val="Kpr"/>
            <w:rFonts w:ascii="Arial" w:hAnsi="Arial" w:cs="Arial"/>
            <w:sz w:val="22"/>
            <w:szCs w:val="22"/>
          </w:rPr>
          <w:t>info@aksav.org.tr</w:t>
        </w:r>
      </w:hyperlink>
      <w:r>
        <w:rPr>
          <w:rStyle w:val="s13"/>
          <w:rFonts w:ascii="Arial" w:hAnsi="Arial" w:cs="Arial"/>
          <w:sz w:val="22"/>
          <w:szCs w:val="22"/>
        </w:rPr>
        <w:t xml:space="preserve"> </w:t>
      </w:r>
    </w:p>
    <w:p w:rsidR="004E5EAF" w:rsidRDefault="004E5EAF" w:rsidP="004E5EAF">
      <w:pPr>
        <w:pStyle w:val="s14"/>
        <w:shd w:val="clear" w:color="auto" w:fill="FFFFFF"/>
        <w:spacing w:before="0" w:beforeAutospacing="0" w:after="0" w:afterAutospacing="0"/>
        <w:ind w:firstLine="708"/>
        <w:rPr>
          <w:rFonts w:ascii="Times" w:hAnsi="Times" w:cs="Times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  </w:t>
      </w:r>
      <w:hyperlink r:id="rId13" w:history="1">
        <w:r>
          <w:rPr>
            <w:rStyle w:val="Kpr"/>
            <w:rFonts w:ascii="Arial" w:hAnsi="Arial" w:cs="Arial"/>
            <w:sz w:val="22"/>
            <w:szCs w:val="22"/>
          </w:rPr>
          <w:t>basin@aksav.org.tr</w:t>
        </w:r>
      </w:hyperlink>
      <w:r>
        <w:rPr>
          <w:rStyle w:val="s13"/>
          <w:rFonts w:ascii="Arial" w:hAnsi="Arial" w:cs="Arial"/>
          <w:sz w:val="22"/>
          <w:szCs w:val="22"/>
        </w:rPr>
        <w:t xml:space="preserve"> </w:t>
      </w:r>
    </w:p>
    <w:p w:rsidR="00734557" w:rsidRPr="000371F3" w:rsidRDefault="00734557" w:rsidP="00185C02">
      <w:pPr>
        <w:rPr>
          <w:rFonts w:ascii="Arial" w:hAnsi="Arial" w:cs="Arial"/>
        </w:rPr>
      </w:pPr>
    </w:p>
    <w:sectPr w:rsidR="00734557" w:rsidRPr="000371F3" w:rsidSect="00AE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5C02"/>
    <w:rsid w:val="000371F3"/>
    <w:rsid w:val="00090C2E"/>
    <w:rsid w:val="00101330"/>
    <w:rsid w:val="001116B3"/>
    <w:rsid w:val="00140251"/>
    <w:rsid w:val="00185C02"/>
    <w:rsid w:val="00247368"/>
    <w:rsid w:val="002660FD"/>
    <w:rsid w:val="002771B3"/>
    <w:rsid w:val="002B653C"/>
    <w:rsid w:val="002C0C36"/>
    <w:rsid w:val="00370BF3"/>
    <w:rsid w:val="003875F7"/>
    <w:rsid w:val="003A0117"/>
    <w:rsid w:val="003F5BD4"/>
    <w:rsid w:val="004E5EAF"/>
    <w:rsid w:val="00644DC8"/>
    <w:rsid w:val="00651CDC"/>
    <w:rsid w:val="00734557"/>
    <w:rsid w:val="00760768"/>
    <w:rsid w:val="0079050E"/>
    <w:rsid w:val="008549BA"/>
    <w:rsid w:val="00880F15"/>
    <w:rsid w:val="008B747A"/>
    <w:rsid w:val="008E055D"/>
    <w:rsid w:val="008F49E6"/>
    <w:rsid w:val="0092588F"/>
    <w:rsid w:val="009843C0"/>
    <w:rsid w:val="009D3F34"/>
    <w:rsid w:val="009D4B6E"/>
    <w:rsid w:val="00A66EC1"/>
    <w:rsid w:val="00AE12C0"/>
    <w:rsid w:val="00B2583E"/>
    <w:rsid w:val="00B62AA2"/>
    <w:rsid w:val="00BA1490"/>
    <w:rsid w:val="00BC7921"/>
    <w:rsid w:val="00C8529A"/>
    <w:rsid w:val="00CB4726"/>
    <w:rsid w:val="00D22653"/>
    <w:rsid w:val="00D33306"/>
    <w:rsid w:val="00DD3CE2"/>
    <w:rsid w:val="00E04941"/>
    <w:rsid w:val="00E0567E"/>
    <w:rsid w:val="00EB3445"/>
    <w:rsid w:val="00EF560F"/>
    <w:rsid w:val="00F049A4"/>
    <w:rsid w:val="00FA24C9"/>
    <w:rsid w:val="00FA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1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0C36"/>
    <w:rPr>
      <w:color w:val="0000FF"/>
      <w:u w:val="single"/>
    </w:rPr>
  </w:style>
  <w:style w:type="paragraph" w:customStyle="1" w:styleId="s3">
    <w:name w:val="s3"/>
    <w:basedOn w:val="Normal"/>
    <w:rsid w:val="004E5E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1">
    <w:name w:val="s11"/>
    <w:basedOn w:val="Normal"/>
    <w:rsid w:val="004E5E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4">
    <w:name w:val="s14"/>
    <w:basedOn w:val="Normal"/>
    <w:rsid w:val="004E5E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4">
    <w:name w:val="s4"/>
    <w:basedOn w:val="VarsaylanParagrafYazTipi"/>
    <w:rsid w:val="004E5EAF"/>
  </w:style>
  <w:style w:type="character" w:customStyle="1" w:styleId="s6">
    <w:name w:val="s6"/>
    <w:basedOn w:val="VarsaylanParagrafYazTipi"/>
    <w:rsid w:val="004E5EAF"/>
  </w:style>
  <w:style w:type="character" w:customStyle="1" w:styleId="s9">
    <w:name w:val="s9"/>
    <w:basedOn w:val="VarsaylanParagrafYazTipi"/>
    <w:rsid w:val="004E5EAF"/>
  </w:style>
  <w:style w:type="character" w:customStyle="1" w:styleId="s10">
    <w:name w:val="s10"/>
    <w:basedOn w:val="VarsaylanParagrafYazTipi"/>
    <w:rsid w:val="004E5EAF"/>
  </w:style>
  <w:style w:type="character" w:customStyle="1" w:styleId="s12">
    <w:name w:val="s12"/>
    <w:basedOn w:val="VarsaylanParagrafYazTipi"/>
    <w:rsid w:val="004E5EAF"/>
  </w:style>
  <w:style w:type="character" w:customStyle="1" w:styleId="s13">
    <w:name w:val="s13"/>
    <w:basedOn w:val="VarsaylanParagrafYazTipi"/>
    <w:rsid w:val="004E5EAF"/>
  </w:style>
  <w:style w:type="character" w:customStyle="1" w:styleId="s7">
    <w:name w:val="s7"/>
    <w:basedOn w:val="VarsaylanParagrafYazTipi"/>
    <w:rsid w:val="004E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hyperlink" Target="mailto:basin@aksav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altinportakalfilmfestivali" TargetMode="External"/><Relationship Id="rId12" Type="http://schemas.openxmlformats.org/officeDocument/2006/relationships/hyperlink" Target="mailto:info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49altinportakal" TargetMode="External"/><Relationship Id="rId11" Type="http://schemas.openxmlformats.org/officeDocument/2006/relationships/hyperlink" Target="mailto:yeliz.palak@aksav.org.tr" TargetMode="External"/><Relationship Id="rId5" Type="http://schemas.openxmlformats.org/officeDocument/2006/relationships/hyperlink" Target="http://www.altinportakal.org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sin.tatlav@aksav.org.t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plusid.com/altinportak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KOC</dc:creator>
  <cp:lastModifiedBy>.</cp:lastModifiedBy>
  <cp:revision>25</cp:revision>
  <dcterms:created xsi:type="dcterms:W3CDTF">2012-08-15T09:31:00Z</dcterms:created>
  <dcterms:modified xsi:type="dcterms:W3CDTF">2012-09-11T06:32:00Z</dcterms:modified>
</cp:coreProperties>
</file>